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614AD591" w:rsidR="00CB665C" w:rsidRDefault="00A0187B" w:rsidP="00CB665C">
      <w:pPr>
        <w:widowControl/>
      </w:pPr>
      <w:r>
        <w:rPr>
          <w:rFonts w:hint="eastAsia"/>
          <w:noProof/>
        </w:rPr>
        <w:drawing>
          <wp:anchor distT="0" distB="0" distL="114300" distR="114300" simplePos="0" relativeHeight="251663360" behindDoc="1" locked="1" layoutInCell="1" allowOverlap="1" wp14:anchorId="7062900B" wp14:editId="754F9152">
            <wp:simplePos x="0" y="0"/>
            <wp:positionH relativeFrom="column">
              <wp:posOffset>-447675</wp:posOffset>
            </wp:positionH>
            <wp:positionV relativeFrom="page">
              <wp:posOffset>-47625</wp:posOffset>
            </wp:positionV>
            <wp:extent cx="7591425" cy="10734675"/>
            <wp:effectExtent l="0" t="0" r="9525" b="952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1425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038D3FA3" w:rsidR="009F176E" w:rsidRDefault="009F176E">
      <w:pPr>
        <w:rPr>
          <w:noProof/>
        </w:rPr>
      </w:pPr>
    </w:p>
    <w:p w14:paraId="296CF9F0" w14:textId="0EF00627" w:rsidR="00CB665C" w:rsidRDefault="00DD5B70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2096" behindDoc="0" locked="0" layoutInCell="1" allowOverlap="1" wp14:anchorId="2AB0A45E" wp14:editId="2E7702A0">
            <wp:simplePos x="0" y="0"/>
            <wp:positionH relativeFrom="column">
              <wp:posOffset>2499434</wp:posOffset>
            </wp:positionH>
            <wp:positionV relativeFrom="page">
              <wp:posOffset>1471955</wp:posOffset>
            </wp:positionV>
            <wp:extent cx="3514725" cy="3514725"/>
            <wp:effectExtent l="0" t="0" r="0" b="0"/>
            <wp:wrapThrough wrapText="bothSides">
              <wp:wrapPolygon edited="0">
                <wp:start x="9600" y="468"/>
                <wp:lineTo x="7961" y="820"/>
                <wp:lineTo x="3863" y="2107"/>
                <wp:lineTo x="3863" y="2576"/>
                <wp:lineTo x="3278" y="3044"/>
                <wp:lineTo x="1873" y="4449"/>
                <wp:lineTo x="1054" y="6322"/>
                <wp:lineTo x="1054" y="12176"/>
                <wp:lineTo x="1522" y="13815"/>
                <wp:lineTo x="2810" y="15688"/>
                <wp:lineTo x="6439" y="19434"/>
                <wp:lineTo x="6556" y="19785"/>
                <wp:lineTo x="9132" y="20839"/>
                <wp:lineTo x="9951" y="21073"/>
                <wp:lineTo x="11707" y="21073"/>
                <wp:lineTo x="12527" y="20839"/>
                <wp:lineTo x="15220" y="19785"/>
                <wp:lineTo x="15337" y="19434"/>
                <wp:lineTo x="18615" y="15688"/>
                <wp:lineTo x="20020" y="13815"/>
                <wp:lineTo x="20605" y="11941"/>
                <wp:lineTo x="20488" y="6322"/>
                <wp:lineTo x="19668" y="4449"/>
                <wp:lineTo x="18146" y="2927"/>
                <wp:lineTo x="17678" y="2576"/>
                <wp:lineTo x="17795" y="2107"/>
                <wp:lineTo x="13580" y="820"/>
                <wp:lineTo x="11824" y="468"/>
                <wp:lineTo x="9600" y="468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C09C7E" w14:textId="4F7932C9" w:rsidR="00CB665C" w:rsidRDefault="00CB665C">
      <w:pPr>
        <w:rPr>
          <w:noProof/>
        </w:rPr>
      </w:pPr>
    </w:p>
    <w:p w14:paraId="62BDC9CD" w14:textId="5C83338B" w:rsidR="00CB665C" w:rsidRDefault="00CB665C">
      <w:pPr>
        <w:rPr>
          <w:noProof/>
        </w:rPr>
      </w:pPr>
    </w:p>
    <w:p w14:paraId="0E371BC5" w14:textId="13D30431" w:rsidR="00CB665C" w:rsidRDefault="00CB665C">
      <w:pPr>
        <w:rPr>
          <w:noProof/>
        </w:rPr>
      </w:pPr>
    </w:p>
    <w:p w14:paraId="3D478610" w14:textId="5801BBA1" w:rsidR="00CB665C" w:rsidRDefault="00CB665C">
      <w:pPr>
        <w:rPr>
          <w:noProof/>
        </w:rPr>
      </w:pPr>
    </w:p>
    <w:p w14:paraId="168203F7" w14:textId="64A51A8B" w:rsidR="00CB665C" w:rsidRDefault="00CB665C">
      <w:pPr>
        <w:rPr>
          <w:noProof/>
        </w:rPr>
      </w:pPr>
    </w:p>
    <w:p w14:paraId="453FFA68" w14:textId="5BD60416" w:rsidR="00CB665C" w:rsidRDefault="00CB665C">
      <w:pPr>
        <w:rPr>
          <w:noProof/>
        </w:rPr>
      </w:pPr>
    </w:p>
    <w:p w14:paraId="4BA99A7D" w14:textId="7AFE4FEC" w:rsidR="00CB665C" w:rsidRDefault="00CB665C">
      <w:pPr>
        <w:rPr>
          <w:noProof/>
        </w:rPr>
      </w:pPr>
    </w:p>
    <w:p w14:paraId="2A5B75FE" w14:textId="2A899A90" w:rsidR="00CB665C" w:rsidRDefault="00CB665C">
      <w:pPr>
        <w:rPr>
          <w:noProof/>
        </w:rPr>
      </w:pPr>
    </w:p>
    <w:p w14:paraId="1BCCDC9C" w14:textId="32ACBF5C" w:rsidR="00CB665C" w:rsidRDefault="00CB665C">
      <w:pPr>
        <w:rPr>
          <w:noProof/>
        </w:rPr>
      </w:pPr>
    </w:p>
    <w:p w14:paraId="08FFFCC1" w14:textId="29C6E1BD" w:rsidR="00CB665C" w:rsidRDefault="00CB665C">
      <w:pPr>
        <w:rPr>
          <w:noProof/>
        </w:rPr>
      </w:pPr>
    </w:p>
    <w:p w14:paraId="3B3536E3" w14:textId="4DCEE00F" w:rsidR="00CB665C" w:rsidRDefault="0080136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2133934" wp14:editId="2FD81104">
                <wp:simplePos x="0" y="0"/>
                <wp:positionH relativeFrom="column">
                  <wp:posOffset>228600</wp:posOffset>
                </wp:positionH>
                <wp:positionV relativeFrom="paragraph">
                  <wp:posOffset>159385</wp:posOffset>
                </wp:positionV>
                <wp:extent cx="4629150" cy="744855"/>
                <wp:effectExtent l="0" t="0" r="0" b="0"/>
                <wp:wrapNone/>
                <wp:docPr id="1647965224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29150" cy="744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1967B2" w14:textId="17EA86B9" w:rsidR="0095553E" w:rsidRPr="004A6600" w:rsidRDefault="00DD5B7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595959" w:themeColor="text1" w:themeTint="A6"/>
                                <w:sz w:val="72"/>
                                <w:szCs w:val="72"/>
                              </w:rPr>
                            </w:pPr>
                            <w:r w:rsidRPr="00DD5B70"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404040" w:themeColor="text1" w:themeTint="BF"/>
                                <w:sz w:val="72"/>
                                <w:szCs w:val="72"/>
                              </w:rPr>
                              <w:t>FD9380-HV-V2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133934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8pt;margin-top:12.55pt;width:364.5pt;height:58.6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" filled="f" stroked="f" strokeweight=".5pt">
                <v:textbox>
                  <w:txbxContent>
                    <w:p w14:paraId="7E1967B2" w14:textId="17EA86B9" w:rsidR="0095553E" w:rsidRPr="004A6600" w:rsidRDefault="00DD5B7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595959" w:themeColor="text1" w:themeTint="A6"/>
                          <w:sz w:val="72"/>
                          <w:szCs w:val="72"/>
                        </w:rPr>
                      </w:pPr>
                      <w:r w:rsidRPr="00DD5B70">
                        <w:rPr>
                          <w:rFonts w:ascii="Microsoft YaHei UI" w:eastAsia="Microsoft YaHei UI" w:hAnsi="Microsoft YaHei UI" w:cs="Microsoft YaHei UI"/>
                          <w:b/>
                          <w:color w:val="404040" w:themeColor="text1" w:themeTint="BF"/>
                          <w:sz w:val="72"/>
                          <w:szCs w:val="72"/>
                        </w:rPr>
                        <w:t>FD9380-HV-V2</w:t>
                      </w:r>
                    </w:p>
                  </w:txbxContent>
                </v:textbox>
              </v:shape>
            </w:pict>
          </mc:Fallback>
        </mc:AlternateContent>
      </w:r>
    </w:p>
    <w:p w14:paraId="7EE99751" w14:textId="59376F83" w:rsidR="00CB665C" w:rsidRDefault="00CB665C">
      <w:pPr>
        <w:rPr>
          <w:noProof/>
        </w:rPr>
      </w:pPr>
    </w:p>
    <w:p w14:paraId="6FC30A99" w14:textId="43A2F5B3" w:rsidR="00CB665C" w:rsidRDefault="0080136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212499E" wp14:editId="3E6A60C5">
                <wp:simplePos x="0" y="0"/>
                <wp:positionH relativeFrom="column">
                  <wp:posOffset>228600</wp:posOffset>
                </wp:positionH>
                <wp:positionV relativeFrom="paragraph">
                  <wp:posOffset>68580</wp:posOffset>
                </wp:positionV>
                <wp:extent cx="6172200" cy="417195"/>
                <wp:effectExtent l="0" t="0" r="0" b="1905"/>
                <wp:wrapNone/>
                <wp:docPr id="1805848804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417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DB03FA6" w14:textId="204BCEAC" w:rsidR="00801368" w:rsidRPr="00DD5B70" w:rsidRDefault="00801368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595959" w:themeColor="text1" w:themeTint="A6"/>
                                <w:sz w:val="32"/>
                                <w:szCs w:val="32"/>
                              </w:rPr>
                            </w:pPr>
                            <w:r w:rsidRPr="00DD5B70"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595959" w:themeColor="text1" w:themeTint="A6"/>
                                <w:sz w:val="32"/>
                                <w:szCs w:val="32"/>
                              </w:rPr>
                              <w:t xml:space="preserve">5MP </w:t>
                            </w:r>
                            <w:r w:rsidR="00DD5B70" w:rsidRPr="00DD5B7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595959" w:themeColor="text1" w:themeTint="A6"/>
                                <w:sz w:val="32"/>
                                <w:szCs w:val="32"/>
                              </w:rPr>
                              <w:t>半球</w:t>
                            </w:r>
                            <w:r w:rsidRPr="00DD5B7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595959" w:themeColor="text1" w:themeTint="A6"/>
                                <w:sz w:val="32"/>
                                <w:szCs w:val="32"/>
                              </w:rPr>
                              <w:t>型網路</w:t>
                            </w:r>
                            <w:r w:rsidRPr="00DD5B70"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595959" w:themeColor="text1" w:themeTint="A6"/>
                                <w:sz w:val="32"/>
                                <w:szCs w:val="32"/>
                              </w:rPr>
                              <w:t>AI</w:t>
                            </w:r>
                            <w:r w:rsidRPr="00DD5B7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595959" w:themeColor="text1" w:themeTint="A6"/>
                                <w:sz w:val="32"/>
                                <w:szCs w:val="32"/>
                              </w:rPr>
                              <w:t>攝影機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12499E" id="_x0000_s1027" type="#_x0000_t202" style="position:absolute;margin-left:18pt;margin-top:5.4pt;width:486pt;height:32.8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" filled="f" stroked="f" strokeweight=".5pt">
                <v:textbox>
                  <w:txbxContent>
                    <w:p w14:paraId="6DB03FA6" w14:textId="204BCEAC" w:rsidR="00801368" w:rsidRPr="00DD5B70" w:rsidRDefault="00801368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595959" w:themeColor="text1" w:themeTint="A6"/>
                          <w:sz w:val="32"/>
                          <w:szCs w:val="32"/>
                        </w:rPr>
                      </w:pPr>
                      <w:r w:rsidRPr="00DD5B70">
                        <w:rPr>
                          <w:rFonts w:ascii="Microsoft YaHei UI" w:eastAsia="Microsoft YaHei UI" w:hAnsi="Microsoft YaHei UI" w:cs="Microsoft YaHei UI"/>
                          <w:bCs/>
                          <w:color w:val="595959" w:themeColor="text1" w:themeTint="A6"/>
                          <w:sz w:val="32"/>
                          <w:szCs w:val="32"/>
                        </w:rPr>
                        <w:t xml:space="preserve">5MP </w:t>
                      </w:r>
                      <w:r w:rsidR="00DD5B70" w:rsidRPr="00DD5B7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595959" w:themeColor="text1" w:themeTint="A6"/>
                          <w:sz w:val="32"/>
                          <w:szCs w:val="32"/>
                        </w:rPr>
                        <w:t>半球</w:t>
                      </w:r>
                      <w:r w:rsidRPr="00DD5B7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595959" w:themeColor="text1" w:themeTint="A6"/>
                          <w:sz w:val="32"/>
                          <w:szCs w:val="32"/>
                        </w:rPr>
                        <w:t>型網路</w:t>
                      </w:r>
                      <w:r w:rsidRPr="00DD5B70">
                        <w:rPr>
                          <w:rFonts w:ascii="Microsoft YaHei UI" w:eastAsia="Microsoft YaHei UI" w:hAnsi="Microsoft YaHei UI" w:cs="Microsoft YaHei UI"/>
                          <w:bCs/>
                          <w:color w:val="595959" w:themeColor="text1" w:themeTint="A6"/>
                          <w:sz w:val="32"/>
                          <w:szCs w:val="32"/>
                        </w:rPr>
                        <w:t>AI</w:t>
                      </w:r>
                      <w:r w:rsidRPr="00DD5B7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595959" w:themeColor="text1" w:themeTint="A6"/>
                          <w:sz w:val="32"/>
                          <w:szCs w:val="32"/>
                        </w:rPr>
                        <w:t>攝影機</w:t>
                      </w:r>
                    </w:p>
                  </w:txbxContent>
                </v:textbox>
              </v:shape>
            </w:pict>
          </mc:Fallback>
        </mc:AlternateContent>
      </w:r>
    </w:p>
    <w:p w14:paraId="7D9AE9D7" w14:textId="39BA8592" w:rsidR="00CB665C" w:rsidRDefault="00CB665C">
      <w:pPr>
        <w:rPr>
          <w:noProof/>
        </w:rPr>
      </w:pPr>
    </w:p>
    <w:p w14:paraId="02A1A6DD" w14:textId="1F94FD46" w:rsidR="00CB665C" w:rsidRDefault="0080136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024BD51" wp14:editId="04845B2B">
                <wp:simplePos x="0" y="0"/>
                <wp:positionH relativeFrom="column">
                  <wp:posOffset>228600</wp:posOffset>
                </wp:positionH>
                <wp:positionV relativeFrom="paragraph">
                  <wp:posOffset>95885</wp:posOffset>
                </wp:positionV>
                <wp:extent cx="6233160" cy="417195"/>
                <wp:effectExtent l="0" t="0" r="0" b="1905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3160" cy="417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7EB5D6CC" w:rsidR="00042EF0" w:rsidRPr="00442355" w:rsidRDefault="004F6C06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156082" w:themeColor="accent1"/>
                              </w:rPr>
                            </w:pPr>
                            <w:r w:rsidRPr="00442355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156082" w:themeColor="accent1"/>
                              </w:rPr>
                              <w:t>5MP</w:t>
                            </w:r>
                            <w:r w:rsidR="00A7114B">
                              <w:rPr>
                                <w:rFonts w:ascii="Microsoft YaHei UI" w:hAnsi="Microsoft YaHei UI" w:cs="Microsoft YaHei UI" w:hint="eastAsia"/>
                                <w:bCs/>
                                <w:color w:val="156082" w:themeColor="accent1"/>
                              </w:rPr>
                              <w:t xml:space="preserve"> </w:t>
                            </w:r>
                            <w:proofErr w:type="gramStart"/>
                            <w:r w:rsidR="00A7114B" w:rsidRPr="00442355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156082" w:themeColor="accent1"/>
                              </w:rPr>
                              <w:t>•</w:t>
                            </w:r>
                            <w:proofErr w:type="gramEnd"/>
                            <w:r w:rsidR="00A7114B">
                              <w:rPr>
                                <w:rFonts w:ascii="Microsoft YaHei UI" w:hAnsi="Microsoft YaHei UI" w:cs="Microsoft YaHei UI" w:hint="eastAsia"/>
                                <w:bCs/>
                                <w:color w:val="156082" w:themeColor="accent1"/>
                              </w:rPr>
                              <w:t xml:space="preserve"> </w:t>
                            </w:r>
                            <w:r w:rsidRPr="00442355"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156082" w:themeColor="accent1"/>
                              </w:rPr>
                              <w:t>WDR Pro 120dB</w:t>
                            </w:r>
                            <w:r w:rsidR="00A7114B">
                              <w:rPr>
                                <w:rFonts w:ascii="Microsoft YaHei UI" w:hAnsi="Microsoft YaHei UI" w:cs="Microsoft YaHei UI" w:hint="eastAsia"/>
                                <w:bCs/>
                                <w:color w:val="156082" w:themeColor="accent1"/>
                              </w:rPr>
                              <w:t xml:space="preserve"> </w:t>
                            </w:r>
                            <w:proofErr w:type="gramStart"/>
                            <w:r w:rsidRPr="00442355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156082" w:themeColor="accent1"/>
                              </w:rPr>
                              <w:t>•</w:t>
                            </w:r>
                            <w:proofErr w:type="gramEnd"/>
                            <w:r w:rsidRPr="00442355"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156082" w:themeColor="accent1"/>
                              </w:rPr>
                              <w:t xml:space="preserve"> </w:t>
                            </w:r>
                            <w:r w:rsidRPr="00442355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156082" w:themeColor="accent1"/>
                              </w:rPr>
                              <w:t>智慧型紅外線</w:t>
                            </w:r>
                            <w:r w:rsidRPr="00442355"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156082" w:themeColor="accent1"/>
                              </w:rPr>
                              <w:t xml:space="preserve"> </w:t>
                            </w:r>
                            <w:proofErr w:type="gramStart"/>
                            <w:r w:rsidRPr="00442355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156082" w:themeColor="accent1"/>
                              </w:rPr>
                              <w:t>•</w:t>
                            </w:r>
                            <w:proofErr w:type="gramEnd"/>
                            <w:r w:rsidRPr="00442355"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156082" w:themeColor="accent1"/>
                              </w:rPr>
                              <w:t xml:space="preserve"> 30M </w:t>
                            </w:r>
                            <w:r w:rsidRPr="00442355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156082" w:themeColor="accent1"/>
                              </w:rPr>
                              <w:t>紅外線</w:t>
                            </w:r>
                            <w:r w:rsidRPr="00442355"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156082" w:themeColor="accent1"/>
                              </w:rPr>
                              <w:t xml:space="preserve"> </w:t>
                            </w:r>
                            <w:proofErr w:type="gramStart"/>
                            <w:r w:rsidRPr="00442355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156082" w:themeColor="accent1"/>
                              </w:rPr>
                              <w:t>•</w:t>
                            </w:r>
                            <w:proofErr w:type="gramEnd"/>
                            <w:r w:rsidR="00442355" w:rsidRPr="00442355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156082" w:themeColor="accent1"/>
                              </w:rPr>
                              <w:t xml:space="preserve"> </w:t>
                            </w:r>
                            <w:r w:rsidRPr="00442355"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156082" w:themeColor="accent1"/>
                              </w:rPr>
                              <w:t>IP66</w:t>
                            </w:r>
                            <w:r w:rsidR="00442355" w:rsidRPr="00442355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156082" w:themeColor="accent1"/>
                              </w:rPr>
                              <w:t>、IP67、IK10認證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8" type="#_x0000_t202" style="position:absolute;margin-left:18pt;margin-top:7.55pt;width:490.8pt;height:32.8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" filled="f" stroked="f" strokeweight=".5pt">
                <v:textbox>
                  <w:txbxContent>
                    <w:p w14:paraId="33A01146" w14:textId="7EB5D6CC" w:rsidR="00042EF0" w:rsidRPr="00442355" w:rsidRDefault="004F6C06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156082" w:themeColor="accent1"/>
                        </w:rPr>
                      </w:pPr>
                      <w:r w:rsidRPr="00442355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156082" w:themeColor="accent1"/>
                        </w:rPr>
                        <w:t>5MP</w:t>
                      </w:r>
                      <w:r w:rsidR="00A7114B">
                        <w:rPr>
                          <w:rFonts w:ascii="Microsoft YaHei UI" w:hAnsi="Microsoft YaHei UI" w:cs="Microsoft YaHei UI" w:hint="eastAsia"/>
                          <w:bCs/>
                          <w:color w:val="156082" w:themeColor="accent1"/>
                        </w:rPr>
                        <w:t xml:space="preserve"> </w:t>
                      </w:r>
                      <w:proofErr w:type="gramStart"/>
                      <w:r w:rsidR="00A7114B" w:rsidRPr="00442355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156082" w:themeColor="accent1"/>
                        </w:rPr>
                        <w:t>•</w:t>
                      </w:r>
                      <w:proofErr w:type="gramEnd"/>
                      <w:r w:rsidR="00A7114B">
                        <w:rPr>
                          <w:rFonts w:ascii="Microsoft YaHei UI" w:hAnsi="Microsoft YaHei UI" w:cs="Microsoft YaHei UI" w:hint="eastAsia"/>
                          <w:bCs/>
                          <w:color w:val="156082" w:themeColor="accent1"/>
                        </w:rPr>
                        <w:t xml:space="preserve"> </w:t>
                      </w:r>
                      <w:r w:rsidRPr="00442355">
                        <w:rPr>
                          <w:rFonts w:ascii="Microsoft YaHei UI" w:eastAsia="Microsoft YaHei UI" w:hAnsi="Microsoft YaHei UI" w:cs="Microsoft YaHei UI"/>
                          <w:bCs/>
                          <w:color w:val="156082" w:themeColor="accent1"/>
                        </w:rPr>
                        <w:t>WDR Pro 120dB</w:t>
                      </w:r>
                      <w:r w:rsidR="00A7114B">
                        <w:rPr>
                          <w:rFonts w:ascii="Microsoft YaHei UI" w:hAnsi="Microsoft YaHei UI" w:cs="Microsoft YaHei UI" w:hint="eastAsia"/>
                          <w:bCs/>
                          <w:color w:val="156082" w:themeColor="accent1"/>
                        </w:rPr>
                        <w:t xml:space="preserve"> </w:t>
                      </w:r>
                      <w:proofErr w:type="gramStart"/>
                      <w:r w:rsidRPr="00442355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156082" w:themeColor="accent1"/>
                        </w:rPr>
                        <w:t>•</w:t>
                      </w:r>
                      <w:proofErr w:type="gramEnd"/>
                      <w:r w:rsidRPr="00442355">
                        <w:rPr>
                          <w:rFonts w:ascii="Microsoft YaHei UI" w:eastAsia="Microsoft YaHei UI" w:hAnsi="Microsoft YaHei UI" w:cs="Microsoft YaHei UI"/>
                          <w:bCs/>
                          <w:color w:val="156082" w:themeColor="accent1"/>
                        </w:rPr>
                        <w:t xml:space="preserve"> </w:t>
                      </w:r>
                      <w:r w:rsidRPr="00442355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156082" w:themeColor="accent1"/>
                        </w:rPr>
                        <w:t>智慧型紅外線</w:t>
                      </w:r>
                      <w:r w:rsidRPr="00442355">
                        <w:rPr>
                          <w:rFonts w:ascii="Microsoft YaHei UI" w:eastAsia="Microsoft YaHei UI" w:hAnsi="Microsoft YaHei UI" w:cs="Microsoft YaHei UI"/>
                          <w:bCs/>
                          <w:color w:val="156082" w:themeColor="accent1"/>
                        </w:rPr>
                        <w:t xml:space="preserve"> </w:t>
                      </w:r>
                      <w:proofErr w:type="gramStart"/>
                      <w:r w:rsidRPr="00442355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156082" w:themeColor="accent1"/>
                        </w:rPr>
                        <w:t>•</w:t>
                      </w:r>
                      <w:proofErr w:type="gramEnd"/>
                      <w:r w:rsidRPr="00442355">
                        <w:rPr>
                          <w:rFonts w:ascii="Microsoft YaHei UI" w:eastAsia="Microsoft YaHei UI" w:hAnsi="Microsoft YaHei UI" w:cs="Microsoft YaHei UI"/>
                          <w:bCs/>
                          <w:color w:val="156082" w:themeColor="accent1"/>
                        </w:rPr>
                        <w:t xml:space="preserve"> 30M </w:t>
                      </w:r>
                      <w:r w:rsidRPr="00442355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156082" w:themeColor="accent1"/>
                        </w:rPr>
                        <w:t>紅外線</w:t>
                      </w:r>
                      <w:r w:rsidRPr="00442355">
                        <w:rPr>
                          <w:rFonts w:ascii="Microsoft YaHei UI" w:eastAsia="Microsoft YaHei UI" w:hAnsi="Microsoft YaHei UI" w:cs="Microsoft YaHei UI"/>
                          <w:bCs/>
                          <w:color w:val="156082" w:themeColor="accent1"/>
                        </w:rPr>
                        <w:t xml:space="preserve"> </w:t>
                      </w:r>
                      <w:proofErr w:type="gramStart"/>
                      <w:r w:rsidRPr="00442355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156082" w:themeColor="accent1"/>
                        </w:rPr>
                        <w:t>•</w:t>
                      </w:r>
                      <w:proofErr w:type="gramEnd"/>
                      <w:r w:rsidR="00442355" w:rsidRPr="00442355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156082" w:themeColor="accent1"/>
                        </w:rPr>
                        <w:t xml:space="preserve"> </w:t>
                      </w:r>
                      <w:r w:rsidRPr="00442355">
                        <w:rPr>
                          <w:rFonts w:ascii="Microsoft YaHei UI" w:eastAsia="Microsoft YaHei UI" w:hAnsi="Microsoft YaHei UI" w:cs="Microsoft YaHei UI"/>
                          <w:bCs/>
                          <w:color w:val="156082" w:themeColor="accent1"/>
                        </w:rPr>
                        <w:t>IP66</w:t>
                      </w:r>
                      <w:r w:rsidR="00442355" w:rsidRPr="00442355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156082" w:themeColor="accent1"/>
                        </w:rPr>
                        <w:t>、IP67、IK10認證</w:t>
                      </w:r>
                    </w:p>
                  </w:txbxContent>
                </v:textbox>
              </v:shape>
            </w:pict>
          </mc:Fallback>
        </mc:AlternateContent>
      </w:r>
    </w:p>
    <w:p w14:paraId="0ABE6879" w14:textId="57647818" w:rsidR="00CB665C" w:rsidRDefault="00B75CB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A920381" wp14:editId="2E88577B">
                <wp:simplePos x="0" y="0"/>
                <wp:positionH relativeFrom="column">
                  <wp:posOffset>152400</wp:posOffset>
                </wp:positionH>
                <wp:positionV relativeFrom="paragraph">
                  <wp:posOffset>177165</wp:posOffset>
                </wp:positionV>
                <wp:extent cx="6309360" cy="3009900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9360" cy="3009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675BE6B" w14:textId="77777777" w:rsidR="00DD5B70" w:rsidRPr="00DD5B70" w:rsidRDefault="00DD5B70" w:rsidP="00DD5B70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4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595959" w:themeColor="text1" w:themeTint="A6"/>
                                <w:sz w:val="28"/>
                              </w:rPr>
                            </w:pPr>
                            <w:r w:rsidRPr="00DD5B70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595959" w:themeColor="text1" w:themeTint="A6"/>
                                <w:sz w:val="28"/>
                              </w:rPr>
                              <w:t xml:space="preserve">支援透過視覺物件分析 (Vision </w:t>
                            </w:r>
                            <w:proofErr w:type="spellStart"/>
                            <w:r w:rsidRPr="00DD5B70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595959" w:themeColor="text1" w:themeTint="A6"/>
                                <w:sz w:val="28"/>
                              </w:rPr>
                              <w:t>Objec</w:t>
                            </w:r>
                            <w:proofErr w:type="spellEnd"/>
                            <w:r w:rsidRPr="00DD5B70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595959" w:themeColor="text1" w:themeTint="A6"/>
                                <w:sz w:val="28"/>
                              </w:rPr>
                              <w:t xml:space="preserve"> t Analytics) 偵測人/車</w:t>
                            </w:r>
                          </w:p>
                          <w:p w14:paraId="1E16FCB8" w14:textId="77777777" w:rsidR="00DD5B70" w:rsidRPr="00DD5B70" w:rsidRDefault="00DD5B70" w:rsidP="00DD5B70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4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595959" w:themeColor="text1" w:themeTint="A6"/>
                                <w:sz w:val="28"/>
                              </w:rPr>
                            </w:pPr>
                            <w:r w:rsidRPr="00DD5B70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595959" w:themeColor="text1" w:themeTint="A6"/>
                                <w:sz w:val="28"/>
                              </w:rPr>
                              <w:t>支援透過智慧 VCA 實現精</w:t>
                            </w:r>
                            <w:proofErr w:type="gramStart"/>
                            <w:r w:rsidRPr="00DD5B70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595959" w:themeColor="text1" w:themeTint="A6"/>
                                <w:sz w:val="28"/>
                              </w:rPr>
                              <w:t>準</w:t>
                            </w:r>
                            <w:proofErr w:type="gramEnd"/>
                            <w:r w:rsidRPr="00DD5B70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595959" w:themeColor="text1" w:themeTint="A6"/>
                                <w:sz w:val="28"/>
                              </w:rPr>
                              <w:t>警報</w:t>
                            </w:r>
                          </w:p>
                          <w:p w14:paraId="72E9DD68" w14:textId="77777777" w:rsidR="00DD5B70" w:rsidRPr="00DD5B70" w:rsidRDefault="00DD5B70" w:rsidP="00DD5B70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4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595959" w:themeColor="text1" w:themeTint="A6"/>
                                <w:sz w:val="28"/>
                              </w:rPr>
                            </w:pPr>
                            <w:r w:rsidRPr="00DD5B70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595959" w:themeColor="text1" w:themeTint="A6"/>
                                <w:sz w:val="28"/>
                              </w:rPr>
                              <w:t>內建智慧紅外線，最遠距離: 30m</w:t>
                            </w:r>
                          </w:p>
                          <w:p w14:paraId="10DFD253" w14:textId="77777777" w:rsidR="00DD5B70" w:rsidRPr="00DD5B70" w:rsidRDefault="00DD5B70" w:rsidP="00DD5B70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4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595959" w:themeColor="text1" w:themeTint="A6"/>
                                <w:sz w:val="28"/>
                              </w:rPr>
                            </w:pPr>
                            <w:r w:rsidRPr="00DD5B70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595959" w:themeColor="text1" w:themeTint="A6"/>
                                <w:sz w:val="28"/>
                              </w:rPr>
                              <w:t>雙向音訊</w:t>
                            </w:r>
                          </w:p>
                          <w:p w14:paraId="75947139" w14:textId="77777777" w:rsidR="00DD5B70" w:rsidRPr="00DD5B70" w:rsidRDefault="00DD5B70" w:rsidP="00DD5B70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4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595959" w:themeColor="text1" w:themeTint="A6"/>
                                <w:sz w:val="28"/>
                              </w:rPr>
                            </w:pPr>
                            <w:r w:rsidRPr="00DD5B70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595959" w:themeColor="text1" w:themeTint="A6"/>
                                <w:sz w:val="28"/>
                              </w:rPr>
                              <w:t>H.265編解碼器</w:t>
                            </w:r>
                          </w:p>
                          <w:p w14:paraId="5AC884F4" w14:textId="77777777" w:rsidR="00DD5B70" w:rsidRPr="00DD5B70" w:rsidRDefault="00DD5B70" w:rsidP="00DD5B70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4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595959" w:themeColor="text1" w:themeTint="A6"/>
                                <w:sz w:val="28"/>
                              </w:rPr>
                            </w:pPr>
                            <w:r w:rsidRPr="00DD5B70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595959" w:themeColor="text1" w:themeTint="A6"/>
                                <w:sz w:val="28"/>
                              </w:rPr>
                              <w:t>IP66、IP67、IK10 認證</w:t>
                            </w:r>
                          </w:p>
                          <w:p w14:paraId="7F5151B8" w14:textId="59A1582F" w:rsidR="00D94519" w:rsidRPr="004A6600" w:rsidRDefault="00DD5B70" w:rsidP="00DD5B70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4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595959" w:themeColor="text1" w:themeTint="A6"/>
                                <w:sz w:val="28"/>
                              </w:rPr>
                            </w:pPr>
                            <w:r w:rsidRPr="00DD5B70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595959" w:themeColor="text1" w:themeTint="A6"/>
                                <w:sz w:val="28"/>
                              </w:rPr>
                              <w:t>透過 Trend Micro IoT Security 提供網路保護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29" type="#_x0000_t202" style="position:absolute;margin-left:12pt;margin-top:13.95pt;width:496.8pt;height:237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" filled="f" stroked="f">
                <v:textbox>
                  <w:txbxContent>
                    <w:p w14:paraId="7675BE6B" w14:textId="77777777" w:rsidR="00DD5B70" w:rsidRPr="00DD5B70" w:rsidRDefault="00DD5B70" w:rsidP="00DD5B70">
                      <w:pPr>
                        <w:pStyle w:val="a9"/>
                        <w:widowControl/>
                        <w:numPr>
                          <w:ilvl w:val="0"/>
                          <w:numId w:val="4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595959" w:themeColor="text1" w:themeTint="A6"/>
                          <w:sz w:val="28"/>
                        </w:rPr>
                      </w:pPr>
                      <w:r w:rsidRPr="00DD5B70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595959" w:themeColor="text1" w:themeTint="A6"/>
                          <w:sz w:val="28"/>
                        </w:rPr>
                        <w:t xml:space="preserve">支援透過視覺物件分析 (Vision </w:t>
                      </w:r>
                      <w:proofErr w:type="spellStart"/>
                      <w:r w:rsidRPr="00DD5B70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595959" w:themeColor="text1" w:themeTint="A6"/>
                          <w:sz w:val="28"/>
                        </w:rPr>
                        <w:t>Objec</w:t>
                      </w:r>
                      <w:proofErr w:type="spellEnd"/>
                      <w:r w:rsidRPr="00DD5B70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595959" w:themeColor="text1" w:themeTint="A6"/>
                          <w:sz w:val="28"/>
                        </w:rPr>
                        <w:t xml:space="preserve"> t Analytics) 偵測人/車</w:t>
                      </w:r>
                    </w:p>
                    <w:p w14:paraId="1E16FCB8" w14:textId="77777777" w:rsidR="00DD5B70" w:rsidRPr="00DD5B70" w:rsidRDefault="00DD5B70" w:rsidP="00DD5B70">
                      <w:pPr>
                        <w:pStyle w:val="a9"/>
                        <w:widowControl/>
                        <w:numPr>
                          <w:ilvl w:val="0"/>
                          <w:numId w:val="4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595959" w:themeColor="text1" w:themeTint="A6"/>
                          <w:sz w:val="28"/>
                        </w:rPr>
                      </w:pPr>
                      <w:r w:rsidRPr="00DD5B70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595959" w:themeColor="text1" w:themeTint="A6"/>
                          <w:sz w:val="28"/>
                        </w:rPr>
                        <w:t>支援透過智慧 VCA 實現精</w:t>
                      </w:r>
                      <w:proofErr w:type="gramStart"/>
                      <w:r w:rsidRPr="00DD5B70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595959" w:themeColor="text1" w:themeTint="A6"/>
                          <w:sz w:val="28"/>
                        </w:rPr>
                        <w:t>準</w:t>
                      </w:r>
                      <w:proofErr w:type="gramEnd"/>
                      <w:r w:rsidRPr="00DD5B70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595959" w:themeColor="text1" w:themeTint="A6"/>
                          <w:sz w:val="28"/>
                        </w:rPr>
                        <w:t>警報</w:t>
                      </w:r>
                    </w:p>
                    <w:p w14:paraId="72E9DD68" w14:textId="77777777" w:rsidR="00DD5B70" w:rsidRPr="00DD5B70" w:rsidRDefault="00DD5B70" w:rsidP="00DD5B70">
                      <w:pPr>
                        <w:pStyle w:val="a9"/>
                        <w:widowControl/>
                        <w:numPr>
                          <w:ilvl w:val="0"/>
                          <w:numId w:val="4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595959" w:themeColor="text1" w:themeTint="A6"/>
                          <w:sz w:val="28"/>
                        </w:rPr>
                      </w:pPr>
                      <w:r w:rsidRPr="00DD5B70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595959" w:themeColor="text1" w:themeTint="A6"/>
                          <w:sz w:val="28"/>
                        </w:rPr>
                        <w:t>內建智慧紅外線，最遠距離: 30m</w:t>
                      </w:r>
                    </w:p>
                    <w:p w14:paraId="10DFD253" w14:textId="77777777" w:rsidR="00DD5B70" w:rsidRPr="00DD5B70" w:rsidRDefault="00DD5B70" w:rsidP="00DD5B70">
                      <w:pPr>
                        <w:pStyle w:val="a9"/>
                        <w:widowControl/>
                        <w:numPr>
                          <w:ilvl w:val="0"/>
                          <w:numId w:val="4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595959" w:themeColor="text1" w:themeTint="A6"/>
                          <w:sz w:val="28"/>
                        </w:rPr>
                      </w:pPr>
                      <w:r w:rsidRPr="00DD5B70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595959" w:themeColor="text1" w:themeTint="A6"/>
                          <w:sz w:val="28"/>
                        </w:rPr>
                        <w:t>雙向音訊</w:t>
                      </w:r>
                    </w:p>
                    <w:p w14:paraId="75947139" w14:textId="77777777" w:rsidR="00DD5B70" w:rsidRPr="00DD5B70" w:rsidRDefault="00DD5B70" w:rsidP="00DD5B70">
                      <w:pPr>
                        <w:pStyle w:val="a9"/>
                        <w:widowControl/>
                        <w:numPr>
                          <w:ilvl w:val="0"/>
                          <w:numId w:val="4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595959" w:themeColor="text1" w:themeTint="A6"/>
                          <w:sz w:val="28"/>
                        </w:rPr>
                      </w:pPr>
                      <w:r w:rsidRPr="00DD5B70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595959" w:themeColor="text1" w:themeTint="A6"/>
                          <w:sz w:val="28"/>
                        </w:rPr>
                        <w:t>H.265編解碼器</w:t>
                      </w:r>
                    </w:p>
                    <w:p w14:paraId="5AC884F4" w14:textId="77777777" w:rsidR="00DD5B70" w:rsidRPr="00DD5B70" w:rsidRDefault="00DD5B70" w:rsidP="00DD5B70">
                      <w:pPr>
                        <w:pStyle w:val="a9"/>
                        <w:widowControl/>
                        <w:numPr>
                          <w:ilvl w:val="0"/>
                          <w:numId w:val="4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595959" w:themeColor="text1" w:themeTint="A6"/>
                          <w:sz w:val="28"/>
                        </w:rPr>
                      </w:pPr>
                      <w:r w:rsidRPr="00DD5B70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595959" w:themeColor="text1" w:themeTint="A6"/>
                          <w:sz w:val="28"/>
                        </w:rPr>
                        <w:t>IP66、IP67、IK10 認證</w:t>
                      </w:r>
                    </w:p>
                    <w:p w14:paraId="7F5151B8" w14:textId="59A1582F" w:rsidR="00D94519" w:rsidRPr="004A6600" w:rsidRDefault="00DD5B70" w:rsidP="00DD5B70">
                      <w:pPr>
                        <w:pStyle w:val="a9"/>
                        <w:widowControl/>
                        <w:numPr>
                          <w:ilvl w:val="0"/>
                          <w:numId w:val="4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595959" w:themeColor="text1" w:themeTint="A6"/>
                          <w:sz w:val="28"/>
                        </w:rPr>
                      </w:pPr>
                      <w:r w:rsidRPr="00DD5B70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595959" w:themeColor="text1" w:themeTint="A6"/>
                          <w:sz w:val="28"/>
                        </w:rPr>
                        <w:t>透過 Trend Micro IoT Security 提供網路保護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615DD4F3" w:rsidR="00A5118F" w:rsidRDefault="004F6C06">
      <w:r>
        <w:rPr>
          <w:rFonts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80CF3FB" wp14:editId="29EDF44B">
                <wp:simplePos x="0" y="0"/>
                <wp:positionH relativeFrom="column">
                  <wp:posOffset>9525</wp:posOffset>
                </wp:positionH>
                <wp:positionV relativeFrom="paragraph">
                  <wp:posOffset>-76199</wp:posOffset>
                </wp:positionV>
                <wp:extent cx="1333500" cy="546100"/>
                <wp:effectExtent l="0" t="0" r="0" b="6350"/>
                <wp:wrapNone/>
                <wp:docPr id="441590996" name="文字方塊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546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8CD1F6" w14:textId="089FC265" w:rsidR="00CB665C" w:rsidRPr="004F6C06" w:rsidRDefault="000B03BC" w:rsidP="000B03BC">
                            <w:pPr>
                              <w:widowControl/>
                              <w:snapToGrid w:val="0"/>
                              <w:spacing w:line="240" w:lineRule="auto"/>
                              <w:contextualSpacing/>
                              <w:rPr>
                                <w:rFonts w:ascii="Microsoft YaHei UI" w:eastAsia="Microsoft YaHei UI" w:hAnsi="Microsoft YaHei UI"/>
                                <w:b/>
                                <w:bCs/>
                                <w:color w:val="595959" w:themeColor="text1" w:themeTint="A6"/>
                                <w:spacing w:val="20"/>
                                <w:sz w:val="40"/>
                                <w:szCs w:val="40"/>
                              </w:rPr>
                            </w:pPr>
                            <w:r w:rsidRPr="004F6C06">
                              <w:rPr>
                                <w:rFonts w:ascii="Microsoft YaHei UI" w:eastAsia="Microsoft YaHei UI" w:hAnsi="Microsoft YaHei UI" w:hint="eastAsia"/>
                                <w:b/>
                                <w:bCs/>
                                <w:color w:val="595959" w:themeColor="text1" w:themeTint="A6"/>
                                <w:spacing w:val="20"/>
                                <w:sz w:val="40"/>
                                <w:szCs w:val="40"/>
                              </w:rPr>
                              <w:t>技術</w:t>
                            </w:r>
                            <w:r w:rsidR="00CB665C" w:rsidRPr="004F6C06">
                              <w:rPr>
                                <w:rFonts w:ascii="Microsoft YaHei UI" w:eastAsia="Microsoft YaHei UI" w:hAnsi="Microsoft YaHei UI" w:hint="eastAsia"/>
                                <w:b/>
                                <w:bCs/>
                                <w:color w:val="595959" w:themeColor="text1" w:themeTint="A6"/>
                                <w:spacing w:val="20"/>
                                <w:sz w:val="40"/>
                                <w:szCs w:val="40"/>
                              </w:rPr>
                              <w:t>規格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0CF3FB" id="文字方塊 7" o:spid="_x0000_s1030" type="#_x0000_t202" style="position:absolute;margin-left:.75pt;margin-top:-6pt;width:105pt;height:4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" filled="f" stroked="f" strokeweight=".5pt">
                <v:textbox>
                  <w:txbxContent>
                    <w:p w14:paraId="0F8CD1F6" w14:textId="089FC265" w:rsidR="00CB665C" w:rsidRPr="004F6C06" w:rsidRDefault="000B03BC" w:rsidP="000B03BC">
                      <w:pPr>
                        <w:widowControl/>
                        <w:snapToGrid w:val="0"/>
                        <w:spacing w:line="240" w:lineRule="auto"/>
                        <w:contextualSpacing/>
                        <w:rPr>
                          <w:rFonts w:ascii="Microsoft YaHei UI" w:eastAsia="Microsoft YaHei UI" w:hAnsi="Microsoft YaHei UI"/>
                          <w:b/>
                          <w:bCs/>
                          <w:color w:val="595959" w:themeColor="text1" w:themeTint="A6"/>
                          <w:spacing w:val="20"/>
                          <w:sz w:val="40"/>
                          <w:szCs w:val="40"/>
                        </w:rPr>
                      </w:pPr>
                      <w:r w:rsidRPr="004F6C06">
                        <w:rPr>
                          <w:rFonts w:ascii="Microsoft YaHei UI" w:eastAsia="Microsoft YaHei UI" w:hAnsi="Microsoft YaHei UI" w:hint="eastAsia"/>
                          <w:b/>
                          <w:bCs/>
                          <w:color w:val="595959" w:themeColor="text1" w:themeTint="A6"/>
                          <w:spacing w:val="20"/>
                          <w:sz w:val="40"/>
                          <w:szCs w:val="40"/>
                        </w:rPr>
                        <w:t>技術</w:t>
                      </w:r>
                      <w:r w:rsidR="00CB665C" w:rsidRPr="004F6C06">
                        <w:rPr>
                          <w:rFonts w:ascii="Microsoft YaHei UI" w:eastAsia="Microsoft YaHei UI" w:hAnsi="Microsoft YaHei UI" w:hint="eastAsia"/>
                          <w:b/>
                          <w:bCs/>
                          <w:color w:val="595959" w:themeColor="text1" w:themeTint="A6"/>
                          <w:spacing w:val="20"/>
                          <w:sz w:val="40"/>
                          <w:szCs w:val="40"/>
                        </w:rPr>
                        <w:t>規格</w:t>
                      </w:r>
                    </w:p>
                  </w:txbxContent>
                </v:textbox>
              </v:shape>
            </w:pict>
          </mc:Fallback>
        </mc:AlternateContent>
      </w:r>
      <w:r w:rsidR="008503C4">
        <w:rPr>
          <w:rFonts w:hint="eastAsia"/>
          <w:noProof/>
        </w:rPr>
        <w:drawing>
          <wp:anchor distT="0" distB="0" distL="114300" distR="114300" simplePos="0" relativeHeight="251691008" behindDoc="1" locked="1" layoutInCell="1" allowOverlap="1" wp14:anchorId="31F046EB" wp14:editId="10A625A3">
            <wp:simplePos x="0" y="0"/>
            <wp:positionH relativeFrom="column">
              <wp:posOffset>-457200</wp:posOffset>
            </wp:positionH>
            <wp:positionV relativeFrom="page">
              <wp:posOffset>-95250</wp:posOffset>
            </wp:positionV>
            <wp:extent cx="7616190" cy="10770870"/>
            <wp:effectExtent l="0" t="0" r="3810" b="0"/>
            <wp:wrapNone/>
            <wp:docPr id="896375492" name="圖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619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31"/>
        <w:tblpPr w:leftFromText="180" w:rightFromText="180" w:vertAnchor="page" w:tblpY="151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8"/>
        <w:gridCol w:w="6628"/>
      </w:tblGrid>
      <w:tr w:rsidR="00DD5B70" w:rsidRPr="000B03BC" w14:paraId="5449755E" w14:textId="77777777" w:rsidTr="00FD16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45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968CB3B" w14:textId="77777777" w:rsidR="00DD5B70" w:rsidRPr="000B03BC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</w:rPr>
            </w:pPr>
            <w:r w:rsidRPr="004F6C06">
              <w:rPr>
                <w:rFonts w:ascii="微軟正黑體" w:eastAsia="微軟正黑體" w:hAnsi="微軟正黑體" w:hint="eastAsia"/>
                <w:color w:val="0070C0"/>
                <w:sz w:val="32"/>
                <w:szCs w:val="32"/>
              </w:rPr>
              <w:t>系統資訊</w:t>
            </w:r>
          </w:p>
        </w:tc>
      </w:tr>
      <w:tr w:rsidR="00DD5B70" w:rsidRPr="000B03BC" w14:paraId="0D4A6AC2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2128764F" w14:textId="77777777" w:rsidR="00DD5B70" w:rsidRPr="004F6C06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機型</w:t>
            </w:r>
          </w:p>
        </w:tc>
        <w:tc>
          <w:tcPr>
            <w:tcW w:w="6628" w:type="dxa"/>
            <w:tcBorders>
              <w:top w:val="none" w:sz="0" w:space="0" w:color="auto"/>
              <w:left w:val="nil"/>
              <w:bottom w:val="none" w:sz="0" w:space="0" w:color="auto"/>
            </w:tcBorders>
          </w:tcPr>
          <w:p w14:paraId="284F8267" w14:textId="2E084F0B" w:rsidR="00DD5B70" w:rsidRPr="004F6C06" w:rsidRDefault="00DD5B70" w:rsidP="00FD1635">
            <w:pPr>
              <w:tabs>
                <w:tab w:val="left" w:pos="1965"/>
              </w:tabs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DD5B70">
              <w:rPr>
                <w:rFonts w:ascii="微軟正黑體" w:eastAsia="微軟正黑體" w:hAnsi="微軟正黑體"/>
                <w:sz w:val="22"/>
                <w:szCs w:val="22"/>
              </w:rPr>
              <w:t>FD9380-HV-V2</w:t>
            </w:r>
          </w:p>
        </w:tc>
      </w:tr>
      <w:tr w:rsidR="00DD5B70" w:rsidRPr="000B03BC" w14:paraId="6018E9BC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7AEE56EF" w14:textId="77777777" w:rsidR="00DD5B70" w:rsidRPr="004F6C06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  <w:t>CPU</w:t>
            </w:r>
          </w:p>
        </w:tc>
        <w:tc>
          <w:tcPr>
            <w:tcW w:w="6628" w:type="dxa"/>
            <w:tcBorders>
              <w:left w:val="nil"/>
            </w:tcBorders>
          </w:tcPr>
          <w:p w14:paraId="248A1373" w14:textId="77777777" w:rsidR="00DD5B70" w:rsidRPr="004F6C06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多媒體</w:t>
            </w: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 xml:space="preserve"> SoC (</w:t>
            </w: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系統單晶片</w:t>
            </w: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)</w:t>
            </w:r>
          </w:p>
        </w:tc>
      </w:tr>
      <w:tr w:rsidR="00DD5B70" w:rsidRPr="000B03BC" w14:paraId="1B20A797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36CBABA9" w14:textId="77777777" w:rsidR="00DD5B70" w:rsidRPr="004F6C06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快閃記憶體</w:t>
            </w:r>
          </w:p>
        </w:tc>
        <w:tc>
          <w:tcPr>
            <w:tcW w:w="6628" w:type="dxa"/>
            <w:tcBorders>
              <w:left w:val="nil"/>
            </w:tcBorders>
          </w:tcPr>
          <w:p w14:paraId="3E854E7B" w14:textId="77777777" w:rsidR="00DD5B70" w:rsidRPr="004F6C06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256 MB</w:t>
            </w:r>
          </w:p>
        </w:tc>
      </w:tr>
      <w:tr w:rsidR="00DD5B70" w:rsidRPr="000B03BC" w14:paraId="592CECC0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nil"/>
            </w:tcBorders>
          </w:tcPr>
          <w:p w14:paraId="4ECA1CB4" w14:textId="77777777" w:rsidR="00DD5B70" w:rsidRPr="004F6C06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  <w:t>RAM</w:t>
            </w:r>
          </w:p>
        </w:tc>
        <w:tc>
          <w:tcPr>
            <w:tcW w:w="6628" w:type="dxa"/>
            <w:tcBorders>
              <w:left w:val="nil"/>
              <w:bottom w:val="nil"/>
            </w:tcBorders>
          </w:tcPr>
          <w:p w14:paraId="3ABBFEDB" w14:textId="77777777" w:rsidR="00DD5B70" w:rsidRPr="004F6C06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512 MB</w:t>
            </w:r>
          </w:p>
        </w:tc>
      </w:tr>
      <w:tr w:rsidR="00DD5B70" w:rsidRPr="000B03BC" w14:paraId="233C3606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nil"/>
            </w:tcBorders>
          </w:tcPr>
          <w:p w14:paraId="2B836FBF" w14:textId="77777777" w:rsidR="00DD5B70" w:rsidRPr="004F6C06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</w:p>
        </w:tc>
        <w:tc>
          <w:tcPr>
            <w:tcW w:w="6628" w:type="dxa"/>
            <w:tcBorders>
              <w:top w:val="nil"/>
              <w:left w:val="nil"/>
              <w:bottom w:val="nil"/>
            </w:tcBorders>
          </w:tcPr>
          <w:p w14:paraId="6C62BEBC" w14:textId="77777777" w:rsidR="00DD5B70" w:rsidRPr="004F6C06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</w:tr>
      <w:tr w:rsidR="00DD5B70" w:rsidRPr="000B03BC" w14:paraId="5DD3E3FA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7F1443E" w14:textId="77777777" w:rsidR="00DD5B70" w:rsidRPr="004F6C06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color w:val="0070C0"/>
                <w:sz w:val="32"/>
                <w:szCs w:val="32"/>
              </w:rPr>
            </w:pPr>
            <w:r w:rsidRPr="004F6C06">
              <w:rPr>
                <w:rFonts w:ascii="微軟正黑體" w:eastAsia="微軟正黑體" w:hAnsi="微軟正黑體" w:hint="eastAsia"/>
                <w:color w:val="0070C0"/>
                <w:sz w:val="32"/>
                <w:szCs w:val="32"/>
              </w:rPr>
              <w:t>攝影機功能</w:t>
            </w:r>
          </w:p>
        </w:tc>
      </w:tr>
      <w:tr w:rsidR="00DD5B70" w:rsidRPr="000B03BC" w14:paraId="5C34ACD8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24DDC56A" w14:textId="77777777" w:rsidR="00DD5B70" w:rsidRPr="004F6C06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影像感光元件</w:t>
            </w:r>
          </w:p>
        </w:tc>
        <w:tc>
          <w:tcPr>
            <w:tcW w:w="6628" w:type="dxa"/>
            <w:tcBorders>
              <w:top w:val="single" w:sz="4" w:space="0" w:color="auto"/>
              <w:left w:val="nil"/>
            </w:tcBorders>
          </w:tcPr>
          <w:p w14:paraId="6AEB33F2" w14:textId="77777777" w:rsidR="00DD5B70" w:rsidRPr="00F7422A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 xml:space="preserve">1/2.7" </w:t>
            </w: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循序掃描式</w:t>
            </w: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 xml:space="preserve"> CMOS</w:t>
            </w:r>
          </w:p>
        </w:tc>
      </w:tr>
      <w:tr w:rsidR="00DD5B70" w:rsidRPr="000B03BC" w14:paraId="6D767B4E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6BD7C3E4" w14:textId="77777777" w:rsidR="00DD5B70" w:rsidRPr="004F6C06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最大解析度</w:t>
            </w:r>
          </w:p>
        </w:tc>
        <w:tc>
          <w:tcPr>
            <w:tcW w:w="6628" w:type="dxa"/>
            <w:tcBorders>
              <w:left w:val="nil"/>
            </w:tcBorders>
          </w:tcPr>
          <w:p w14:paraId="4F82F178" w14:textId="77777777" w:rsidR="00DD5B70" w:rsidRPr="00F7422A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2880x1616 (5MP)</w:t>
            </w:r>
          </w:p>
        </w:tc>
      </w:tr>
      <w:tr w:rsidR="00DD5B70" w:rsidRPr="000B03BC" w14:paraId="12DEA2E8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7565630F" w14:textId="77777777" w:rsidR="00DD5B70" w:rsidRPr="004F6C06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鏡頭類型</w:t>
            </w:r>
          </w:p>
        </w:tc>
        <w:tc>
          <w:tcPr>
            <w:tcW w:w="6628" w:type="dxa"/>
            <w:tcBorders>
              <w:left w:val="nil"/>
            </w:tcBorders>
          </w:tcPr>
          <w:p w14:paraId="4D961CE0" w14:textId="77777777" w:rsidR="00DD5B70" w:rsidRPr="00F7422A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定焦</w:t>
            </w:r>
          </w:p>
        </w:tc>
      </w:tr>
      <w:tr w:rsidR="00DD5B70" w:rsidRPr="000B03BC" w14:paraId="537F074F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021C567B" w14:textId="77777777" w:rsidR="00DD5B70" w:rsidRPr="004F6C06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焦距</w:t>
            </w:r>
          </w:p>
        </w:tc>
        <w:tc>
          <w:tcPr>
            <w:tcW w:w="6628" w:type="dxa"/>
            <w:tcBorders>
              <w:left w:val="nil"/>
            </w:tcBorders>
          </w:tcPr>
          <w:p w14:paraId="142E6901" w14:textId="77777777" w:rsidR="00DD5B70" w:rsidRPr="00F7422A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f = 2.8 mm</w:t>
            </w:r>
          </w:p>
        </w:tc>
      </w:tr>
      <w:tr w:rsidR="00DD5B70" w:rsidRPr="000B03BC" w14:paraId="01159126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4B48382B" w14:textId="77777777" w:rsidR="00DD5B70" w:rsidRPr="004F6C06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光圈</w:t>
            </w:r>
          </w:p>
        </w:tc>
        <w:tc>
          <w:tcPr>
            <w:tcW w:w="6628" w:type="dxa"/>
            <w:tcBorders>
              <w:left w:val="nil"/>
            </w:tcBorders>
          </w:tcPr>
          <w:p w14:paraId="2C9F94A0" w14:textId="77777777" w:rsidR="00DD5B70" w:rsidRPr="00F7422A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F1.6</w:t>
            </w:r>
          </w:p>
        </w:tc>
      </w:tr>
      <w:tr w:rsidR="00DD5B70" w:rsidRPr="000B03BC" w14:paraId="62C6B479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336E1C2C" w14:textId="77777777" w:rsidR="00DD5B70" w:rsidRPr="004F6C06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光圈類型</w:t>
            </w:r>
          </w:p>
        </w:tc>
        <w:tc>
          <w:tcPr>
            <w:tcW w:w="6628" w:type="dxa"/>
            <w:tcBorders>
              <w:left w:val="nil"/>
            </w:tcBorders>
          </w:tcPr>
          <w:p w14:paraId="223B94C3" w14:textId="77777777" w:rsidR="00DD5B70" w:rsidRPr="00F7422A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固定光圈</w:t>
            </w:r>
          </w:p>
        </w:tc>
      </w:tr>
      <w:tr w:rsidR="00DD5B70" w:rsidRPr="000B03BC" w14:paraId="139AE881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7C066DEB" w14:textId="77777777" w:rsidR="00DD5B70" w:rsidRPr="004F6C06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視野</w:t>
            </w:r>
          </w:p>
        </w:tc>
        <w:tc>
          <w:tcPr>
            <w:tcW w:w="6628" w:type="dxa"/>
            <w:tcBorders>
              <w:left w:val="nil"/>
            </w:tcBorders>
          </w:tcPr>
          <w:p w14:paraId="1DB3BE5E" w14:textId="62F36C21" w:rsidR="00DD5B70" w:rsidRPr="00F7422A" w:rsidRDefault="00A7114B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水平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: 110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°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 xml:space="preserve"> / 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垂直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: 59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°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 xml:space="preserve"> / 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對角線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: 133</w:t>
            </w:r>
            <w:r w:rsidR="00DD5B70"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°</w:t>
            </w:r>
          </w:p>
        </w:tc>
      </w:tr>
      <w:tr w:rsidR="00DD5B70" w:rsidRPr="000B03BC" w14:paraId="12404D0C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38D653DD" w14:textId="77777777" w:rsidR="00DD5B70" w:rsidRPr="004F6C06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快門時間</w:t>
            </w:r>
          </w:p>
        </w:tc>
        <w:tc>
          <w:tcPr>
            <w:tcW w:w="6628" w:type="dxa"/>
            <w:tcBorders>
              <w:left w:val="nil"/>
            </w:tcBorders>
          </w:tcPr>
          <w:p w14:paraId="115C0534" w14:textId="77777777" w:rsidR="00DD5B70" w:rsidRPr="00F7422A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 xml:space="preserve">1/5s </w:t>
            </w: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到</w:t>
            </w: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 xml:space="preserve"> 1/32,000s</w:t>
            </w:r>
          </w:p>
        </w:tc>
      </w:tr>
      <w:tr w:rsidR="00DD5B70" w:rsidRPr="000B03BC" w14:paraId="5BAC8226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47D87ED4" w14:textId="77777777" w:rsidR="00DD5B70" w:rsidRPr="004F6C06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  <w:t xml:space="preserve">WDR </w:t>
            </w: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寬動態技術</w:t>
            </w:r>
          </w:p>
        </w:tc>
        <w:tc>
          <w:tcPr>
            <w:tcW w:w="6628" w:type="dxa"/>
            <w:tcBorders>
              <w:left w:val="nil"/>
            </w:tcBorders>
          </w:tcPr>
          <w:p w14:paraId="57867111" w14:textId="77777777" w:rsidR="00DD5B70" w:rsidRPr="00F7422A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WDR Pro</w:t>
            </w:r>
          </w:p>
        </w:tc>
      </w:tr>
      <w:tr w:rsidR="00DD5B70" w:rsidRPr="000B03BC" w14:paraId="70E9E3A2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0409D801" w14:textId="77777777" w:rsidR="00DD5B70" w:rsidRPr="004F6C06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日間</w:t>
            </w:r>
            <w:r w:rsidRPr="004F6C06"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  <w:t>/</w:t>
            </w: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夜間</w:t>
            </w:r>
          </w:p>
        </w:tc>
        <w:tc>
          <w:tcPr>
            <w:tcW w:w="6628" w:type="dxa"/>
            <w:tcBorders>
              <w:left w:val="nil"/>
            </w:tcBorders>
          </w:tcPr>
          <w:p w14:paraId="08B05CEF" w14:textId="77777777" w:rsidR="00DD5B70" w:rsidRPr="00F7422A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支援</w:t>
            </w:r>
          </w:p>
        </w:tc>
      </w:tr>
      <w:tr w:rsidR="00DD5B70" w:rsidRPr="000B03BC" w14:paraId="4C9402B5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57CEC180" w14:textId="77777777" w:rsidR="00DD5B70" w:rsidRPr="004F6C06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可拆卸式紅外線</w:t>
            </w:r>
            <w:proofErr w:type="gramStart"/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阻絕濾光</w:t>
            </w:r>
            <w:proofErr w:type="gramEnd"/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片</w:t>
            </w:r>
          </w:p>
        </w:tc>
        <w:tc>
          <w:tcPr>
            <w:tcW w:w="6628" w:type="dxa"/>
            <w:tcBorders>
              <w:left w:val="nil"/>
            </w:tcBorders>
          </w:tcPr>
          <w:p w14:paraId="31E22AE3" w14:textId="77777777" w:rsidR="00DD5B70" w:rsidRPr="00F7422A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支援</w:t>
            </w:r>
          </w:p>
        </w:tc>
      </w:tr>
      <w:tr w:rsidR="00DD5B70" w:rsidRPr="000B03BC" w14:paraId="04D5C1A1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6538B517" w14:textId="77777777" w:rsidR="00DD5B70" w:rsidRPr="004F6C06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紅外線</w:t>
            </w:r>
          </w:p>
        </w:tc>
        <w:tc>
          <w:tcPr>
            <w:tcW w:w="6628" w:type="dxa"/>
            <w:tcBorders>
              <w:left w:val="nil"/>
            </w:tcBorders>
          </w:tcPr>
          <w:p w14:paraId="4B881D4E" w14:textId="77777777" w:rsidR="00DD5B70" w:rsidRPr="004F6C06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內建智慧型紅外線，有效範圍最遠可達</w:t>
            </w: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 xml:space="preserve"> 30m</w:t>
            </w:r>
          </w:p>
          <w:p w14:paraId="3FD90D08" w14:textId="77777777" w:rsidR="00DD5B70" w:rsidRPr="00F7422A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紅外線</w:t>
            </w: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LED*2</w:t>
            </w: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顆</w:t>
            </w:r>
          </w:p>
        </w:tc>
      </w:tr>
      <w:tr w:rsidR="00DD5B70" w:rsidRPr="000B03BC" w14:paraId="283C5357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1771E92D" w14:textId="77777777" w:rsidR="00DD5B70" w:rsidRPr="004F6C06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最低照度</w:t>
            </w:r>
          </w:p>
        </w:tc>
        <w:tc>
          <w:tcPr>
            <w:tcW w:w="6628" w:type="dxa"/>
            <w:tcBorders>
              <w:left w:val="nil"/>
            </w:tcBorders>
          </w:tcPr>
          <w:p w14:paraId="080B12DB" w14:textId="77777777" w:rsidR="00DD5B70" w:rsidRPr="004F6C06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0.055 Lux @ F1.6 (</w:t>
            </w: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彩色</w:t>
            </w: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)</w:t>
            </w:r>
            <w:r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0.005 Lux @ F1.6 (</w:t>
            </w: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黑白</w:t>
            </w: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)</w:t>
            </w:r>
          </w:p>
          <w:p w14:paraId="2BDF152E" w14:textId="77777777" w:rsidR="00DD5B70" w:rsidRPr="00F7422A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0 Lux @ (</w:t>
            </w: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照明開啟</w:t>
            </w:r>
            <w:r w:rsidRPr="004F6C06">
              <w:rPr>
                <w:rFonts w:ascii="微軟正黑體" w:eastAsia="微軟正黑體" w:hAnsi="微軟正黑體"/>
                <w:sz w:val="22"/>
                <w:szCs w:val="22"/>
              </w:rPr>
              <w:t>)</w:t>
            </w:r>
          </w:p>
        </w:tc>
      </w:tr>
      <w:tr w:rsidR="00A7114B" w:rsidRPr="000B03BC" w14:paraId="0DA1304E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2D55EAFA" w14:textId="3D6F025E" w:rsidR="00A7114B" w:rsidRPr="004F6C06" w:rsidRDefault="00A7114B" w:rsidP="00A7114B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A7114B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平移範圍</w:t>
            </w:r>
          </w:p>
        </w:tc>
        <w:tc>
          <w:tcPr>
            <w:tcW w:w="6628" w:type="dxa"/>
            <w:tcBorders>
              <w:left w:val="nil"/>
            </w:tcBorders>
          </w:tcPr>
          <w:p w14:paraId="54243F67" w14:textId="1E1FCCDE" w:rsidR="00A7114B" w:rsidRPr="00F7422A" w:rsidRDefault="00A7114B" w:rsidP="00A7114B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350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°</w:t>
            </w:r>
          </w:p>
        </w:tc>
      </w:tr>
      <w:tr w:rsidR="00A7114B" w:rsidRPr="000B03BC" w14:paraId="6849BE35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1A37C7C1" w14:textId="66BAB47A" w:rsidR="00A7114B" w:rsidRPr="00A7114B" w:rsidRDefault="00A7114B" w:rsidP="00A7114B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A7114B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傾斜範圍</w:t>
            </w:r>
          </w:p>
        </w:tc>
        <w:tc>
          <w:tcPr>
            <w:tcW w:w="6628" w:type="dxa"/>
            <w:tcBorders>
              <w:left w:val="nil"/>
            </w:tcBorders>
          </w:tcPr>
          <w:p w14:paraId="68F70A0F" w14:textId="45033445" w:rsidR="00A7114B" w:rsidRPr="004F6C06" w:rsidRDefault="00A7114B" w:rsidP="00A7114B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75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°</w:t>
            </w:r>
          </w:p>
        </w:tc>
      </w:tr>
      <w:tr w:rsidR="00A7114B" w:rsidRPr="000B03BC" w14:paraId="496593EA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7BC6EAA9" w14:textId="6128B636" w:rsidR="00A7114B" w:rsidRPr="004F6C06" w:rsidRDefault="00A7114B" w:rsidP="00A7114B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A7114B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旋轉範圍</w:t>
            </w:r>
          </w:p>
        </w:tc>
        <w:tc>
          <w:tcPr>
            <w:tcW w:w="6628" w:type="dxa"/>
            <w:tcBorders>
              <w:left w:val="nil"/>
            </w:tcBorders>
          </w:tcPr>
          <w:p w14:paraId="19255CCB" w14:textId="3AFA6D18" w:rsidR="00A7114B" w:rsidRPr="00F7422A" w:rsidRDefault="00A7114B" w:rsidP="00A7114B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350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°</w:t>
            </w:r>
          </w:p>
        </w:tc>
      </w:tr>
      <w:tr w:rsidR="00DD5B70" w:rsidRPr="000B03BC" w14:paraId="43C07E09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58E84C60" w14:textId="77777777" w:rsidR="00DD5B70" w:rsidRPr="004F6C06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儲存空間</w:t>
            </w:r>
          </w:p>
        </w:tc>
        <w:tc>
          <w:tcPr>
            <w:tcW w:w="6628" w:type="dxa"/>
            <w:tcBorders>
              <w:left w:val="nil"/>
              <w:bottom w:val="single" w:sz="4" w:space="0" w:color="auto"/>
            </w:tcBorders>
          </w:tcPr>
          <w:p w14:paraId="62C6ECF1" w14:textId="77777777" w:rsidR="00DD5B70" w:rsidRPr="004F6C06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無縫錄製至 MicroSD/SDHC/SDXC 卡</w:t>
            </w:r>
            <w:proofErr w:type="gramStart"/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（</w:t>
            </w:r>
            <w:proofErr w:type="gramEnd"/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支援 1TB 容量</w:t>
            </w:r>
          </w:p>
          <w:p w14:paraId="047CD33D" w14:textId="77777777" w:rsidR="00DD5B70" w:rsidRPr="00F7422A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）並錄製至網路附加儲存 (NAS)</w:t>
            </w:r>
          </w:p>
        </w:tc>
      </w:tr>
      <w:tr w:rsidR="00DD5B70" w:rsidRPr="000B03BC" w14:paraId="75D58B29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nil"/>
            </w:tcBorders>
          </w:tcPr>
          <w:p w14:paraId="4AB005EC" w14:textId="77777777" w:rsidR="00DD5B70" w:rsidRPr="004F6C06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內建安裝輔助</w:t>
            </w:r>
          </w:p>
        </w:tc>
        <w:tc>
          <w:tcPr>
            <w:tcW w:w="6628" w:type="dxa"/>
            <w:tcBorders>
              <w:top w:val="single" w:sz="4" w:space="0" w:color="auto"/>
              <w:left w:val="nil"/>
              <w:bottom w:val="nil"/>
            </w:tcBorders>
          </w:tcPr>
          <w:p w14:paraId="5DE002BA" w14:textId="77777777" w:rsidR="00DD5B70" w:rsidRPr="00F7422A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4F6C06">
              <w:rPr>
                <w:rFonts w:ascii="微軟正黑體" w:eastAsia="微軟正黑體" w:hAnsi="微軟正黑體" w:hint="eastAsia"/>
                <w:sz w:val="22"/>
                <w:szCs w:val="22"/>
              </w:rPr>
              <w:t>畫素計算器</w:t>
            </w:r>
          </w:p>
        </w:tc>
      </w:tr>
      <w:tr w:rsidR="00DD5B70" w:rsidRPr="000B03BC" w14:paraId="068FB4CD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nil"/>
            </w:tcBorders>
          </w:tcPr>
          <w:p w14:paraId="1C488BD3" w14:textId="77777777" w:rsidR="00DD5B70" w:rsidRPr="00F7422A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  <w:tc>
          <w:tcPr>
            <w:tcW w:w="6628" w:type="dxa"/>
            <w:tcBorders>
              <w:top w:val="nil"/>
              <w:left w:val="nil"/>
              <w:bottom w:val="nil"/>
            </w:tcBorders>
          </w:tcPr>
          <w:p w14:paraId="2628CEBB" w14:textId="77777777" w:rsidR="00DD5B70" w:rsidRPr="00F7422A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</w:tr>
      <w:tr w:rsidR="00DD5B70" w:rsidRPr="000B03BC" w14:paraId="790412C1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217E048" w14:textId="77777777" w:rsidR="00DD5B70" w:rsidRPr="00F7422A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color w:val="0070C0"/>
                <w:sz w:val="32"/>
                <w:szCs w:val="32"/>
              </w:rPr>
              <w:t>影像</w:t>
            </w:r>
          </w:p>
        </w:tc>
      </w:tr>
      <w:tr w:rsidR="00DD5B70" w:rsidRPr="000B03BC" w14:paraId="1F4A1F66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2C5065D5" w14:textId="77777777" w:rsidR="00DD5B70" w:rsidRPr="00FF5821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壓縮</w:t>
            </w:r>
          </w:p>
        </w:tc>
        <w:tc>
          <w:tcPr>
            <w:tcW w:w="6628" w:type="dxa"/>
            <w:tcBorders>
              <w:top w:val="single" w:sz="4" w:space="0" w:color="auto"/>
              <w:left w:val="nil"/>
            </w:tcBorders>
          </w:tcPr>
          <w:p w14:paraId="235F6FA0" w14:textId="77777777" w:rsidR="00DD5B70" w:rsidRPr="00FF5821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H.265, H.264, MJPEG</w:t>
            </w:r>
          </w:p>
        </w:tc>
      </w:tr>
      <w:tr w:rsidR="00DD5B70" w:rsidRPr="000B03BC" w14:paraId="458A51F2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79A35076" w14:textId="77777777" w:rsidR="00DD5B70" w:rsidRPr="00FF5821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proofErr w:type="gramStart"/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最大影格速率</w:t>
            </w:r>
            <w:proofErr w:type="gramEnd"/>
          </w:p>
        </w:tc>
        <w:tc>
          <w:tcPr>
            <w:tcW w:w="6628" w:type="dxa"/>
            <w:tcBorders>
              <w:left w:val="nil"/>
            </w:tcBorders>
          </w:tcPr>
          <w:p w14:paraId="0952B8DB" w14:textId="77777777" w:rsidR="00DD5B70" w:rsidRPr="00FF5821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2880x1616@ 30 </w:t>
            </w:r>
            <w:proofErr w:type="spellStart"/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fp</w:t>
            </w:r>
            <w:proofErr w:type="spellEnd"/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s</w:t>
            </w:r>
          </w:p>
        </w:tc>
      </w:tr>
      <w:tr w:rsidR="00DD5B70" w:rsidRPr="000B03BC" w14:paraId="7CDCB6C3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66768714" w14:textId="77777777" w:rsidR="00DD5B70" w:rsidRPr="00FF5821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最大串流</w:t>
            </w:r>
          </w:p>
        </w:tc>
        <w:tc>
          <w:tcPr>
            <w:tcW w:w="6628" w:type="dxa"/>
            <w:tcBorders>
              <w:left w:val="nil"/>
            </w:tcBorders>
          </w:tcPr>
          <w:p w14:paraId="6C29061F" w14:textId="77777777" w:rsidR="00DD5B70" w:rsidRPr="00FF5821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3 </w:t>
            </w:r>
            <w:proofErr w:type="gramStart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個</w:t>
            </w:r>
            <w:proofErr w:type="gramEnd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影像串流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(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最多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7 </w:t>
            </w:r>
            <w:proofErr w:type="gramStart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個</w:t>
            </w:r>
            <w:proofErr w:type="gramEnd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可組態的設定檔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)</w:t>
            </w:r>
          </w:p>
        </w:tc>
      </w:tr>
      <w:tr w:rsidR="00DD5B70" w:rsidRPr="000B03BC" w14:paraId="45475535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3A5C5F6F" w14:textId="77777777" w:rsidR="00DD5B70" w:rsidRPr="00FF5821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proofErr w:type="gramStart"/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主串流</w:t>
            </w:r>
            <w:proofErr w:type="gramEnd"/>
          </w:p>
        </w:tc>
        <w:tc>
          <w:tcPr>
            <w:tcW w:w="6628" w:type="dxa"/>
            <w:tcBorders>
              <w:left w:val="nil"/>
              <w:bottom w:val="single" w:sz="4" w:space="0" w:color="auto"/>
            </w:tcBorders>
          </w:tcPr>
          <w:p w14:paraId="04C60443" w14:textId="77777777" w:rsidR="00DD5B70" w:rsidRPr="00FF5821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2880x1616@30fps, 2688x1512, 2560x1440,</w:t>
            </w:r>
          </w:p>
          <w:p w14:paraId="3B9E3723" w14:textId="77777777" w:rsidR="00DD5B70" w:rsidRPr="00FF5821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1920x1080, 1600x904, 1360x768, 1280x720,</w:t>
            </w:r>
          </w:p>
          <w:p w14:paraId="3FB6076A" w14:textId="77777777" w:rsidR="00DD5B70" w:rsidRPr="00FF5821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640x360 (16:9)</w:t>
            </w:r>
          </w:p>
        </w:tc>
      </w:tr>
      <w:tr w:rsidR="00DD5B70" w:rsidRPr="000B03BC" w14:paraId="171600A0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5C9CBB14" w14:textId="77777777" w:rsidR="00DD5B70" w:rsidRPr="00FF5821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lastRenderedPageBreak/>
              <w:t>第二串流</w:t>
            </w:r>
          </w:p>
        </w:tc>
        <w:tc>
          <w:tcPr>
            <w:tcW w:w="662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3C1CC88" w14:textId="77777777" w:rsidR="00DD5B70" w:rsidRPr="00FF5821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1920x1080@30fps, 1600x904, 1360x768,</w:t>
            </w:r>
          </w:p>
          <w:p w14:paraId="3CD01DDA" w14:textId="77777777" w:rsidR="00DD5B70" w:rsidRPr="00FF5821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1280x720, 640x360 (16:9)</w:t>
            </w:r>
          </w:p>
        </w:tc>
      </w:tr>
      <w:tr w:rsidR="00DD5B70" w:rsidRPr="000B03BC" w14:paraId="33A1757B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4222B817" w14:textId="77777777" w:rsidR="00DD5B70" w:rsidRPr="00FF5821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第三串流</w:t>
            </w:r>
          </w:p>
        </w:tc>
        <w:tc>
          <w:tcPr>
            <w:tcW w:w="6628" w:type="dxa"/>
            <w:tcBorders>
              <w:top w:val="single" w:sz="4" w:space="0" w:color="auto"/>
              <w:left w:val="nil"/>
            </w:tcBorders>
          </w:tcPr>
          <w:p w14:paraId="48FD2C83" w14:textId="77777777" w:rsidR="00DD5B70" w:rsidRPr="00FF5821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1280x720@30</w:t>
            </w:r>
            <w:proofErr w:type="gramStart"/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fps ,</w:t>
            </w:r>
            <w:proofErr w:type="gramEnd"/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640x360, 480x272 (16:9)</w:t>
            </w:r>
          </w:p>
        </w:tc>
      </w:tr>
      <w:tr w:rsidR="00DD5B70" w:rsidRPr="000B03BC" w14:paraId="3F8C5B7A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5424CBFF" w14:textId="77777777" w:rsidR="00DD5B70" w:rsidRPr="00FF5821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訊號雜訊比</w:t>
            </w:r>
          </w:p>
        </w:tc>
        <w:tc>
          <w:tcPr>
            <w:tcW w:w="6628" w:type="dxa"/>
            <w:tcBorders>
              <w:left w:val="nil"/>
            </w:tcBorders>
          </w:tcPr>
          <w:p w14:paraId="22B2C716" w14:textId="77777777" w:rsidR="00DD5B70" w:rsidRPr="00FF5821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58 dB</w:t>
            </w:r>
          </w:p>
        </w:tc>
      </w:tr>
      <w:tr w:rsidR="00DD5B70" w:rsidRPr="000B03BC" w14:paraId="1BAB8DF9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069E31EA" w14:textId="77777777" w:rsidR="00DD5B70" w:rsidRPr="00FF5821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動態範圍</w:t>
            </w:r>
          </w:p>
        </w:tc>
        <w:tc>
          <w:tcPr>
            <w:tcW w:w="6628" w:type="dxa"/>
            <w:tcBorders>
              <w:left w:val="nil"/>
            </w:tcBorders>
          </w:tcPr>
          <w:p w14:paraId="7DED8245" w14:textId="77777777" w:rsidR="00DD5B70" w:rsidRPr="00FF5821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120 dB</w:t>
            </w:r>
          </w:p>
        </w:tc>
      </w:tr>
      <w:tr w:rsidR="00DD5B70" w:rsidRPr="000B03BC" w14:paraId="3F0C9AEB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1F725B81" w14:textId="77777777" w:rsidR="00DD5B70" w:rsidRPr="00FF5821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影像串流</w:t>
            </w:r>
          </w:p>
        </w:tc>
        <w:tc>
          <w:tcPr>
            <w:tcW w:w="6628" w:type="dxa"/>
            <w:tcBorders>
              <w:left w:val="nil"/>
              <w:bottom w:val="single" w:sz="4" w:space="0" w:color="auto"/>
            </w:tcBorders>
          </w:tcPr>
          <w:p w14:paraId="012D39BC" w14:textId="77777777" w:rsidR="00DD5B70" w:rsidRPr="00FF5821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解析度可調、品質及固定位元率、第三代智慧影像串流</w:t>
            </w:r>
          </w:p>
        </w:tc>
      </w:tr>
      <w:tr w:rsidR="00DD5B70" w:rsidRPr="000B03BC" w14:paraId="57607893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nil"/>
            </w:tcBorders>
          </w:tcPr>
          <w:p w14:paraId="619FF6FF" w14:textId="77777777" w:rsidR="00DD5B70" w:rsidRPr="00FF5821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影像設定</w:t>
            </w:r>
          </w:p>
        </w:tc>
        <w:tc>
          <w:tcPr>
            <w:tcW w:w="6628" w:type="dxa"/>
            <w:tcBorders>
              <w:top w:val="single" w:sz="4" w:space="0" w:color="auto"/>
              <w:left w:val="nil"/>
              <w:bottom w:val="nil"/>
            </w:tcBorders>
          </w:tcPr>
          <w:p w14:paraId="50D380D5" w14:textId="77777777" w:rsidR="00DD5B70" w:rsidRPr="00FF5821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【一般設定】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: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影像標題和時間戳記重疊、影像方向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(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翻轉</w:t>
            </w:r>
          </w:p>
          <w:p w14:paraId="5D02504E" w14:textId="77777777" w:rsidR="00DD5B70" w:rsidRPr="00FF5821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、鏡映、旋轉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)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、日間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夜間設定，【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紅外線】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: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紅外線、防過</w:t>
            </w:r>
          </w:p>
          <w:p w14:paraId="3CCFB3E0" w14:textId="77777777" w:rsidR="00DD5B70" w:rsidRPr="00FF5821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曝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智能紅外線，【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影像設定】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: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白平衡、影像調整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(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亮度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</w:p>
          <w:p w14:paraId="073475AA" w14:textId="77777777" w:rsidR="00DD5B70" w:rsidRPr="00FF5821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對比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飽和度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銳利度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伽</w:t>
            </w:r>
            <w:proofErr w:type="gramStart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瑪</w:t>
            </w:r>
            <w:proofErr w:type="gramEnd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曲線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)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proofErr w:type="gramStart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除霧</w:t>
            </w:r>
            <w:proofErr w:type="gramEnd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3DNR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，【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曝光】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:</w:t>
            </w:r>
          </w:p>
          <w:p w14:paraId="0292B3B5" w14:textId="77777777" w:rsidR="00DD5B70" w:rsidRPr="00FF5821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BLC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HLC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、曝光控制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(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曝光度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曝光時間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增益控制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)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AE</w:t>
            </w:r>
          </w:p>
          <w:p w14:paraId="5104DC07" w14:textId="77777777" w:rsidR="00DD5B70" w:rsidRPr="00FF5821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速度調整、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WDR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，【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隱私遮蔽】，【畫素計算器】，</w:t>
            </w:r>
            <w:proofErr w:type="gramStart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【</w:t>
            </w:r>
            <w:proofErr w:type="gramEnd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排定的</w:t>
            </w:r>
          </w:p>
          <w:p w14:paraId="4279D801" w14:textId="77777777" w:rsidR="00DD5B70" w:rsidRPr="00FF5821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設定</w:t>
            </w:r>
            <w:proofErr w:type="gramStart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檔</w:t>
            </w:r>
            <w:proofErr w:type="gramEnd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設定</w:t>
            </w:r>
            <w:proofErr w:type="gramStart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】</w:t>
            </w:r>
            <w:proofErr w:type="gramEnd"/>
          </w:p>
        </w:tc>
      </w:tr>
      <w:tr w:rsidR="00DD5B70" w:rsidRPr="000B03BC" w14:paraId="7C51C5A0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nil"/>
            </w:tcBorders>
          </w:tcPr>
          <w:p w14:paraId="2AFE93EB" w14:textId="77777777" w:rsidR="00DD5B70" w:rsidRPr="005D03F9" w:rsidRDefault="00DD5B70" w:rsidP="00FD1635">
            <w:pPr>
              <w:snapToGrid w:val="0"/>
              <w:contextualSpacing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</w:p>
        </w:tc>
        <w:tc>
          <w:tcPr>
            <w:tcW w:w="6628" w:type="dxa"/>
            <w:tcBorders>
              <w:top w:val="nil"/>
              <w:left w:val="nil"/>
              <w:bottom w:val="nil"/>
            </w:tcBorders>
          </w:tcPr>
          <w:p w14:paraId="037D6329" w14:textId="77777777" w:rsidR="00DD5B70" w:rsidRPr="00F7422A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</w:tr>
      <w:tr w:rsidR="00DD5B70" w:rsidRPr="000B03BC" w14:paraId="6B48BBAD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81791FE" w14:textId="77777777" w:rsidR="00DD5B70" w:rsidRPr="00F7422A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color w:val="0070C0"/>
                <w:sz w:val="32"/>
                <w:szCs w:val="32"/>
              </w:rPr>
              <w:t>聲音</w:t>
            </w:r>
          </w:p>
        </w:tc>
      </w:tr>
      <w:tr w:rsidR="00DD5B70" w:rsidRPr="000B03BC" w14:paraId="570C79DB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6054C618" w14:textId="77777777" w:rsidR="00DD5B70" w:rsidRPr="00FF5821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音訊功能</w:t>
            </w:r>
          </w:p>
        </w:tc>
        <w:tc>
          <w:tcPr>
            <w:tcW w:w="6628" w:type="dxa"/>
            <w:tcBorders>
              <w:top w:val="single" w:sz="4" w:space="0" w:color="auto"/>
              <w:left w:val="nil"/>
            </w:tcBorders>
          </w:tcPr>
          <w:p w14:paraId="2F407670" w14:textId="77777777" w:rsidR="00DD5B70" w:rsidRPr="00FF5821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雙向音訊</w:t>
            </w:r>
          </w:p>
        </w:tc>
      </w:tr>
      <w:tr w:rsidR="00DD5B70" w:rsidRPr="000B03BC" w14:paraId="6B925430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14ABB83A" w14:textId="77777777" w:rsidR="00DD5B70" w:rsidRPr="00FF5821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壓縮</w:t>
            </w:r>
          </w:p>
        </w:tc>
        <w:tc>
          <w:tcPr>
            <w:tcW w:w="6628" w:type="dxa"/>
            <w:tcBorders>
              <w:left w:val="nil"/>
            </w:tcBorders>
          </w:tcPr>
          <w:p w14:paraId="1AC7519A" w14:textId="77777777" w:rsidR="00DD5B70" w:rsidRPr="00FF5821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MPEG-2 AAC-LC, G.711, G.726</w:t>
            </w:r>
          </w:p>
        </w:tc>
      </w:tr>
      <w:tr w:rsidR="00DD5B70" w:rsidRPr="000B03BC" w14:paraId="003A171C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67B4AE12" w14:textId="77777777" w:rsidR="00DD5B70" w:rsidRPr="00FF5821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介面</w:t>
            </w:r>
          </w:p>
        </w:tc>
        <w:tc>
          <w:tcPr>
            <w:tcW w:w="6628" w:type="dxa"/>
            <w:tcBorders>
              <w:left w:val="nil"/>
              <w:bottom w:val="single" w:sz="4" w:space="0" w:color="auto"/>
            </w:tcBorders>
          </w:tcPr>
          <w:p w14:paraId="646B376C" w14:textId="77777777" w:rsidR="00DD5B70" w:rsidRPr="00FF5821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外接線路輸入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輸出</w:t>
            </w:r>
          </w:p>
        </w:tc>
      </w:tr>
      <w:tr w:rsidR="00DD5B70" w:rsidRPr="000B03BC" w14:paraId="2E7EAC44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nil"/>
            </w:tcBorders>
          </w:tcPr>
          <w:p w14:paraId="10F2DE1B" w14:textId="77777777" w:rsidR="00DD5B70" w:rsidRPr="00F7422A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</w:p>
        </w:tc>
        <w:tc>
          <w:tcPr>
            <w:tcW w:w="6628" w:type="dxa"/>
            <w:tcBorders>
              <w:top w:val="nil"/>
              <w:left w:val="nil"/>
              <w:bottom w:val="nil"/>
            </w:tcBorders>
          </w:tcPr>
          <w:p w14:paraId="503F7BD6" w14:textId="77777777" w:rsidR="00DD5B70" w:rsidRPr="00F7422A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</w:tr>
      <w:tr w:rsidR="00DD5B70" w:rsidRPr="000B03BC" w14:paraId="36708B0F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CA37948" w14:textId="77777777" w:rsidR="00DD5B70" w:rsidRPr="00F7422A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color w:val="0070C0"/>
                <w:sz w:val="32"/>
                <w:szCs w:val="32"/>
              </w:rPr>
              <w:t>網路</w:t>
            </w:r>
          </w:p>
        </w:tc>
      </w:tr>
      <w:tr w:rsidR="00DD5B70" w:rsidRPr="000B03BC" w14:paraId="06A22ADF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1693985E" w14:textId="77777777" w:rsidR="00DD5B70" w:rsidRPr="00FF5821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使用者</w:t>
            </w:r>
          </w:p>
        </w:tc>
        <w:tc>
          <w:tcPr>
            <w:tcW w:w="6628" w:type="dxa"/>
            <w:tcBorders>
              <w:left w:val="nil"/>
            </w:tcBorders>
          </w:tcPr>
          <w:p w14:paraId="3749006D" w14:textId="77777777" w:rsidR="00DD5B70" w:rsidRPr="00FF5821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最多可供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10 </w:t>
            </w:r>
            <w:proofErr w:type="gramStart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個</w:t>
            </w:r>
            <w:proofErr w:type="gramEnd"/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用戶端進行即時檢視</w:t>
            </w:r>
          </w:p>
        </w:tc>
      </w:tr>
      <w:tr w:rsidR="00DD5B70" w:rsidRPr="000B03BC" w14:paraId="2972E0C3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16535540" w14:textId="77777777" w:rsidR="00DD5B70" w:rsidRPr="00FF5821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通訊協定</w:t>
            </w:r>
          </w:p>
        </w:tc>
        <w:tc>
          <w:tcPr>
            <w:tcW w:w="6628" w:type="dxa"/>
            <w:tcBorders>
              <w:left w:val="nil"/>
            </w:tcBorders>
          </w:tcPr>
          <w:p w14:paraId="272D31F5" w14:textId="77777777" w:rsidR="00A7114B" w:rsidRPr="00A7114B" w:rsidRDefault="00A7114B" w:rsidP="00A7114B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802.1X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ARP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Bonjour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CIFS/SMB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DDNS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DHCP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</w:p>
          <w:p w14:paraId="0BE24D96" w14:textId="77777777" w:rsidR="00A7114B" w:rsidRPr="00A7114B" w:rsidRDefault="00A7114B" w:rsidP="00A7114B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DNS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FTP/SFTP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HTTP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HTTPS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ICMP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IGMPv3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</w:p>
          <w:p w14:paraId="03C73535" w14:textId="77777777" w:rsidR="00A7114B" w:rsidRPr="00A7114B" w:rsidRDefault="00A7114B" w:rsidP="00A7114B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IPv4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IPv6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NTCIP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NTP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proofErr w:type="spellStart"/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PPPoE</w:t>
            </w:r>
            <w:proofErr w:type="spellEnd"/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QoS (</w:t>
            </w:r>
            <w:proofErr w:type="spellStart"/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CoS</w:t>
            </w:r>
            <w:proofErr w:type="spellEnd"/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/DSCP)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</w:p>
          <w:p w14:paraId="24D1DB30" w14:textId="77777777" w:rsidR="00CB272C" w:rsidRPr="00CB272C" w:rsidRDefault="00A7114B" w:rsidP="00CB272C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RTSP/RTP/RTCP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SMTP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SNMP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SSL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="00CB272C" w:rsidRPr="00CB272C">
              <w:rPr>
                <w:rFonts w:ascii="微軟正黑體" w:eastAsia="微軟正黑體" w:hAnsi="微軟正黑體"/>
                <w:sz w:val="22"/>
                <w:szCs w:val="22"/>
              </w:rPr>
              <w:t>TCP/IP, TLS</w:t>
            </w:r>
          </w:p>
          <w:p w14:paraId="0A1A2E67" w14:textId="21D28A05" w:rsidR="00DD5B70" w:rsidRPr="00FF5821" w:rsidRDefault="00CB272C" w:rsidP="00CB272C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CB272C">
              <w:rPr>
                <w:rFonts w:ascii="微軟正黑體" w:eastAsia="微軟正黑體" w:hAnsi="微軟正黑體"/>
                <w:sz w:val="22"/>
                <w:szCs w:val="22"/>
              </w:rPr>
              <w:t>1.2/1.3, UDP, UPnP</w:t>
            </w:r>
          </w:p>
        </w:tc>
      </w:tr>
      <w:tr w:rsidR="00DD5B70" w:rsidRPr="000B03BC" w14:paraId="6B73DA66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37256D49" w14:textId="77777777" w:rsidR="00DD5B70" w:rsidRPr="00FF5821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介面</w:t>
            </w:r>
          </w:p>
        </w:tc>
        <w:tc>
          <w:tcPr>
            <w:tcW w:w="6628" w:type="dxa"/>
            <w:tcBorders>
              <w:left w:val="nil"/>
            </w:tcBorders>
          </w:tcPr>
          <w:p w14:paraId="31DE5832" w14:textId="77777777" w:rsidR="00DD5B70" w:rsidRPr="00FF5821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10 Base -T/100 </w:t>
            </w:r>
            <w:proofErr w:type="spellStart"/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BaseTX</w:t>
            </w:r>
            <w:proofErr w:type="spellEnd"/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乙太網路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(RJ-45)</w:t>
            </w:r>
          </w:p>
          <w:p w14:paraId="39EA455D" w14:textId="77777777" w:rsidR="00DD5B70" w:rsidRPr="00FF5821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*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建議使用符合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3P/ETL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標準之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CAT5e &amp;CAT6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纜線</w:t>
            </w:r>
          </w:p>
        </w:tc>
      </w:tr>
      <w:tr w:rsidR="00DD5B70" w:rsidRPr="000B03BC" w14:paraId="1A3B6FFD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568E5E2F" w14:textId="77777777" w:rsidR="00DD5B70" w:rsidRPr="00FF5821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  <w:t>ONVIF</w:t>
            </w:r>
          </w:p>
        </w:tc>
        <w:tc>
          <w:tcPr>
            <w:tcW w:w="6628" w:type="dxa"/>
            <w:tcBorders>
              <w:left w:val="nil"/>
            </w:tcBorders>
          </w:tcPr>
          <w:p w14:paraId="2EC016E7" w14:textId="77777777" w:rsidR="00DD5B70" w:rsidRPr="00FF5821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Profile G/S/T 、Onvif 21.06</w:t>
            </w:r>
          </w:p>
        </w:tc>
      </w:tr>
      <w:tr w:rsidR="00DD5B70" w:rsidRPr="000B03BC" w14:paraId="4BE11C0A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nil"/>
            </w:tcBorders>
          </w:tcPr>
          <w:p w14:paraId="75440F1B" w14:textId="77777777" w:rsidR="00DD5B70" w:rsidRPr="00FF5821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安全性</w:t>
            </w:r>
          </w:p>
        </w:tc>
        <w:tc>
          <w:tcPr>
            <w:tcW w:w="6628" w:type="dxa"/>
            <w:tcBorders>
              <w:left w:val="nil"/>
              <w:bottom w:val="nil"/>
            </w:tcBorders>
          </w:tcPr>
          <w:p w14:paraId="51A69263" w14:textId="77777777" w:rsidR="00A7114B" w:rsidRPr="00A7114B" w:rsidRDefault="00A7114B" w:rsidP="00A7114B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存取清單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 xml:space="preserve">, CSRF 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保護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 xml:space="preserve">, 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摘要驗證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, HTTP S , IEEE</w:t>
            </w:r>
          </w:p>
          <w:p w14:paraId="7E4ACB09" w14:textId="77777777" w:rsidR="00A7114B" w:rsidRPr="00A7114B" w:rsidRDefault="00A7114B" w:rsidP="00A7114B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 xml:space="preserve">802.1x, 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密碼保護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 xml:space="preserve">, 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簽章韌體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 xml:space="preserve">, T </w:t>
            </w:r>
            <w:proofErr w:type="spellStart"/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rend</w:t>
            </w:r>
            <w:proofErr w:type="spellEnd"/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 xml:space="preserve"> Micro IoT Security</w:t>
            </w:r>
          </w:p>
          <w:p w14:paraId="165C07C4" w14:textId="77777777" w:rsidR="00A7114B" w:rsidRPr="00A7114B" w:rsidRDefault="00A7114B" w:rsidP="00A7114B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(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密碼暴力破解攻擊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網路攻擊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隔離事件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 xml:space="preserve">), 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使用者</w:t>
            </w:r>
          </w:p>
          <w:p w14:paraId="55FC51F6" w14:textId="63A2A877" w:rsidR="00DD5B70" w:rsidRPr="00FF5821" w:rsidRDefault="00A7114B" w:rsidP="00A7114B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存取記錄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 xml:space="preserve">, 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使用者帳號管理</w:t>
            </w:r>
          </w:p>
        </w:tc>
      </w:tr>
      <w:tr w:rsidR="00DD5B70" w:rsidRPr="000B03BC" w14:paraId="2F6AC002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nil"/>
            </w:tcBorders>
          </w:tcPr>
          <w:p w14:paraId="15FD8506" w14:textId="77777777" w:rsidR="00DD5B70" w:rsidRPr="00F7422A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  <w:tc>
          <w:tcPr>
            <w:tcW w:w="6628" w:type="dxa"/>
            <w:tcBorders>
              <w:top w:val="nil"/>
              <w:left w:val="nil"/>
              <w:bottom w:val="nil"/>
            </w:tcBorders>
          </w:tcPr>
          <w:p w14:paraId="39E50568" w14:textId="77777777" w:rsidR="00DD5B70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</w:p>
          <w:p w14:paraId="220D3289" w14:textId="77777777" w:rsidR="00DD5B70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</w:p>
          <w:p w14:paraId="6F587DBF" w14:textId="77777777" w:rsidR="00DD5B70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</w:p>
          <w:p w14:paraId="30DCE945" w14:textId="77777777" w:rsidR="00DD5B70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</w:p>
          <w:p w14:paraId="6068B1FB" w14:textId="77777777" w:rsidR="00DD5B70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</w:p>
          <w:p w14:paraId="25EDD0AA" w14:textId="77777777" w:rsidR="00A7114B" w:rsidRPr="00F7422A" w:rsidRDefault="00A7114B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</w:tr>
      <w:tr w:rsidR="00DD5B70" w:rsidRPr="000B03BC" w14:paraId="2A49BAF0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D54D3AF" w14:textId="77777777" w:rsidR="00DD5B70" w:rsidRPr="00F7422A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color w:val="0070C0"/>
                <w:sz w:val="32"/>
                <w:szCs w:val="32"/>
              </w:rPr>
              <w:lastRenderedPageBreak/>
              <w:t>AI</w:t>
            </w:r>
            <w:r w:rsidRPr="00FF5821">
              <w:rPr>
                <w:rFonts w:ascii="微軟正黑體" w:eastAsia="微軟正黑體" w:hAnsi="微軟正黑體" w:hint="eastAsia"/>
                <w:color w:val="0070C0"/>
                <w:sz w:val="32"/>
                <w:szCs w:val="32"/>
              </w:rPr>
              <w:t>分析</w:t>
            </w:r>
          </w:p>
        </w:tc>
      </w:tr>
      <w:tr w:rsidR="00DD5B70" w:rsidRPr="000B03BC" w14:paraId="77B4E116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69956546" w14:textId="77777777" w:rsidR="00DD5B70" w:rsidRPr="00F43545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運算能力</w:t>
            </w:r>
          </w:p>
        </w:tc>
        <w:tc>
          <w:tcPr>
            <w:tcW w:w="6628" w:type="dxa"/>
            <w:tcBorders>
              <w:left w:val="nil"/>
            </w:tcBorders>
          </w:tcPr>
          <w:p w14:paraId="235B1156" w14:textId="77777777" w:rsidR="00DD5B70" w:rsidRPr="00F43545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內建硬體深度學習加速器的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SoC</w:t>
            </w:r>
          </w:p>
        </w:tc>
      </w:tr>
      <w:tr w:rsidR="00DD5B70" w:rsidRPr="000B03BC" w14:paraId="63255D7E" w14:textId="77777777" w:rsidTr="00A711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712C08D1" w14:textId="77777777" w:rsidR="00DD5B70" w:rsidRPr="00F43545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智能物件分析</w:t>
            </w:r>
          </w:p>
        </w:tc>
        <w:tc>
          <w:tcPr>
            <w:tcW w:w="6628" w:type="dxa"/>
            <w:tcBorders>
              <w:left w:val="nil"/>
              <w:bottom w:val="single" w:sz="4" w:space="0" w:color="auto"/>
            </w:tcBorders>
          </w:tcPr>
          <w:p w14:paraId="415B35A2" w14:textId="77777777" w:rsidR="00DD5B70" w:rsidRPr="00F43545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【物件偵測】人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/ 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車，【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 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路徑擷取】</w:t>
            </w:r>
          </w:p>
        </w:tc>
      </w:tr>
      <w:tr w:rsidR="00DD5B70" w:rsidRPr="000B03BC" w14:paraId="1BA4BF1C" w14:textId="77777777" w:rsidTr="00A711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nil"/>
            </w:tcBorders>
          </w:tcPr>
          <w:p w14:paraId="2B809C37" w14:textId="77777777" w:rsidR="00DD5B70" w:rsidRPr="00F43545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應用</w:t>
            </w:r>
          </w:p>
        </w:tc>
        <w:tc>
          <w:tcPr>
            <w:tcW w:w="6628" w:type="dxa"/>
            <w:tcBorders>
              <w:top w:val="single" w:sz="4" w:space="0" w:color="auto"/>
              <w:left w:val="nil"/>
              <w:bottom w:val="nil"/>
            </w:tcBorders>
          </w:tcPr>
          <w:p w14:paraId="7FF5C3F7" w14:textId="77777777" w:rsidR="00DD5B70" w:rsidRPr="00FF5821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深度學習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VCA (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智慧動態偵測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,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智慧影像內容分析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)</w:t>
            </w:r>
          </w:p>
          <w:p w14:paraId="126BE0B5" w14:textId="77777777" w:rsidR="00DD5B70" w:rsidRPr="00FF5821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智慧動態偵測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(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五重視窗影像移動偵測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,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人形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車輛偵測</w:t>
            </w:r>
          </w:p>
          <w:p w14:paraId="4F982A8A" w14:textId="77777777" w:rsidR="00DD5B70" w:rsidRPr="00F43545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, 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時間篩選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), 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智慧影像內容分析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 (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入侵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徘徊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  <w:proofErr w:type="gramStart"/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跨線偵測</w:t>
            </w:r>
            <w:proofErr w:type="gramEnd"/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 )</w:t>
            </w:r>
          </w:p>
        </w:tc>
      </w:tr>
      <w:tr w:rsidR="00DD5B70" w:rsidRPr="000B03BC" w14:paraId="6431480F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nil"/>
            </w:tcBorders>
          </w:tcPr>
          <w:p w14:paraId="1A4459E2" w14:textId="77777777" w:rsidR="00DD5B70" w:rsidRPr="00F43545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  <w:tc>
          <w:tcPr>
            <w:tcW w:w="6628" w:type="dxa"/>
            <w:tcBorders>
              <w:top w:val="nil"/>
              <w:left w:val="nil"/>
              <w:bottom w:val="nil"/>
            </w:tcBorders>
          </w:tcPr>
          <w:p w14:paraId="4B38FC3B" w14:textId="77777777" w:rsidR="00DD5B70" w:rsidRPr="00FF5821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</w:tr>
      <w:tr w:rsidR="00DD5B70" w:rsidRPr="000B03BC" w14:paraId="778FE716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1A6657A" w14:textId="77777777" w:rsidR="00DD5B70" w:rsidRPr="00F7422A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color w:val="0070C0"/>
              </w:rPr>
            </w:pPr>
            <w:r w:rsidRPr="00FF5821">
              <w:rPr>
                <w:rFonts w:ascii="微軟正黑體" w:eastAsia="微軟正黑體" w:hAnsi="微軟正黑體" w:hint="eastAsia"/>
                <w:color w:val="0070C0"/>
                <w:sz w:val="32"/>
                <w:szCs w:val="32"/>
              </w:rPr>
              <w:t>解決方案整合</w:t>
            </w:r>
          </w:p>
        </w:tc>
      </w:tr>
      <w:tr w:rsidR="00DD5B70" w:rsidRPr="000B03BC" w14:paraId="6D0AB956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66A13B2A" w14:textId="77777777" w:rsidR="00DD5B70" w:rsidRPr="00F43545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影像移動偵測</w:t>
            </w:r>
          </w:p>
        </w:tc>
        <w:tc>
          <w:tcPr>
            <w:tcW w:w="6628" w:type="dxa"/>
            <w:tcBorders>
              <w:left w:val="nil"/>
            </w:tcBorders>
          </w:tcPr>
          <w:p w14:paraId="5267A3FB" w14:textId="77777777" w:rsidR="00DD5B70" w:rsidRPr="00F43545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動態偵測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 (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五重視窗影像移動偵測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)</w:t>
            </w:r>
          </w:p>
        </w:tc>
      </w:tr>
      <w:tr w:rsidR="00DD5B70" w:rsidRPr="000B03BC" w14:paraId="784F8034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nil"/>
            </w:tcBorders>
          </w:tcPr>
          <w:p w14:paraId="4F74FA53" w14:textId="77777777" w:rsidR="00DD5B70" w:rsidRPr="00F43545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  <w:t xml:space="preserve">VADP </w:t>
            </w: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套件</w:t>
            </w:r>
          </w:p>
        </w:tc>
        <w:tc>
          <w:tcPr>
            <w:tcW w:w="6628" w:type="dxa"/>
            <w:tcBorders>
              <w:left w:val="nil"/>
              <w:bottom w:val="nil"/>
            </w:tcBorders>
          </w:tcPr>
          <w:p w14:paraId="55B41326" w14:textId="77777777" w:rsidR="00DD5B70" w:rsidRPr="00F43545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Trend Micro (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預設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, 1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年免費試用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)</w:t>
            </w:r>
          </w:p>
        </w:tc>
      </w:tr>
      <w:tr w:rsidR="00DD5B70" w:rsidRPr="000B03BC" w14:paraId="5041F565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nil"/>
            </w:tcBorders>
          </w:tcPr>
          <w:p w14:paraId="1CF63E35" w14:textId="77777777" w:rsidR="00DD5B70" w:rsidRPr="00F43545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</w:p>
        </w:tc>
        <w:tc>
          <w:tcPr>
            <w:tcW w:w="6628" w:type="dxa"/>
            <w:tcBorders>
              <w:top w:val="nil"/>
              <w:left w:val="nil"/>
              <w:bottom w:val="nil"/>
            </w:tcBorders>
          </w:tcPr>
          <w:p w14:paraId="2DBD3FB6" w14:textId="77777777" w:rsidR="00DD5B70" w:rsidRPr="00F43545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</w:p>
        </w:tc>
      </w:tr>
      <w:tr w:rsidR="00DD5B70" w:rsidRPr="000B03BC" w14:paraId="10C0FDB0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single" w:sz="4" w:space="0" w:color="auto"/>
            </w:tcBorders>
          </w:tcPr>
          <w:p w14:paraId="0D6FFA16" w14:textId="77777777" w:rsidR="00DD5B70" w:rsidRPr="00A933B1" w:rsidRDefault="00DD5B70" w:rsidP="00FD1635">
            <w:pPr>
              <w:snapToGrid w:val="0"/>
              <w:contextualSpacing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color w:val="0070C0"/>
                <w:sz w:val="32"/>
                <w:szCs w:val="32"/>
              </w:rPr>
              <w:t>警報與事件</w:t>
            </w:r>
          </w:p>
        </w:tc>
        <w:tc>
          <w:tcPr>
            <w:tcW w:w="6628" w:type="dxa"/>
            <w:tcBorders>
              <w:top w:val="nil"/>
              <w:left w:val="nil"/>
            </w:tcBorders>
          </w:tcPr>
          <w:p w14:paraId="1BD9E208" w14:textId="77777777" w:rsidR="00DD5B70" w:rsidRPr="00321ECE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</w:p>
        </w:tc>
      </w:tr>
      <w:tr w:rsidR="00DD5B70" w:rsidRPr="000B03BC" w14:paraId="73AEC36B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56D105EE" w14:textId="77777777" w:rsidR="00DD5B70" w:rsidRPr="00F43545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警報觸發</w:t>
            </w:r>
          </w:p>
        </w:tc>
        <w:tc>
          <w:tcPr>
            <w:tcW w:w="6628" w:type="dxa"/>
            <w:tcBorders>
              <w:left w:val="nil"/>
            </w:tcBorders>
          </w:tcPr>
          <w:p w14:paraId="2BDD4FC2" w14:textId="77777777" w:rsidR="00DD5B70" w:rsidRPr="00FF5821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定期觸發、系統啟動、手動觸發、數位輸入、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動態偵測、竄</w:t>
            </w:r>
          </w:p>
          <w:p w14:paraId="64498636" w14:textId="77777777" w:rsidR="00DD5B70" w:rsidRPr="00F43545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改偵測、錄影通知</w:t>
            </w:r>
          </w:p>
        </w:tc>
      </w:tr>
      <w:tr w:rsidR="00DD5B70" w:rsidRPr="000B03BC" w14:paraId="4162A38D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nil"/>
            </w:tcBorders>
          </w:tcPr>
          <w:p w14:paraId="128BDF1A" w14:textId="77777777" w:rsidR="00DD5B70" w:rsidRPr="00F43545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警報事件</w:t>
            </w:r>
          </w:p>
        </w:tc>
        <w:tc>
          <w:tcPr>
            <w:tcW w:w="6628" w:type="dxa"/>
            <w:tcBorders>
              <w:left w:val="nil"/>
              <w:bottom w:val="nil"/>
            </w:tcBorders>
          </w:tcPr>
          <w:p w14:paraId="2D1851DF" w14:textId="77777777" w:rsidR="00A7114B" w:rsidRPr="00A7114B" w:rsidRDefault="00A7114B" w:rsidP="00A7114B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透過數位輸出、音頻片段、攝影機連接、電子郵件、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HTTP</w:t>
            </w:r>
          </w:p>
          <w:p w14:paraId="1909953B" w14:textId="77777777" w:rsidR="00A7114B" w:rsidRPr="00A7114B" w:rsidRDefault="00A7114B" w:rsidP="00A7114B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FTP/SFTP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 xml:space="preserve">NAS 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伺服器、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SD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卡傳送事件通知</w:t>
            </w:r>
          </w:p>
          <w:p w14:paraId="1FAEBB46" w14:textId="77777777" w:rsidR="00A7114B" w:rsidRPr="00A7114B" w:rsidRDefault="00A7114B" w:rsidP="00A7114B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透過電子郵件、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HTTP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FTP/SFTP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NAS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、伺服器、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 xml:space="preserve">SD 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卡</w:t>
            </w:r>
          </w:p>
          <w:p w14:paraId="0FFB93D2" w14:textId="0D5320CF" w:rsidR="00DD5B70" w:rsidRPr="00F43545" w:rsidRDefault="00A7114B" w:rsidP="00A7114B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上傳檔案</w:t>
            </w:r>
          </w:p>
        </w:tc>
      </w:tr>
      <w:tr w:rsidR="00DD5B70" w:rsidRPr="000B03BC" w14:paraId="2A1566DA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nil"/>
            </w:tcBorders>
          </w:tcPr>
          <w:p w14:paraId="00291DE9" w14:textId="77777777" w:rsidR="00DD5B70" w:rsidRPr="00024962" w:rsidRDefault="00DD5B70" w:rsidP="00FD1635">
            <w:pPr>
              <w:snapToGrid w:val="0"/>
              <w:contextualSpacing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</w:p>
        </w:tc>
        <w:tc>
          <w:tcPr>
            <w:tcW w:w="6628" w:type="dxa"/>
            <w:tcBorders>
              <w:top w:val="nil"/>
              <w:left w:val="nil"/>
              <w:bottom w:val="nil"/>
            </w:tcBorders>
          </w:tcPr>
          <w:p w14:paraId="446D2446" w14:textId="77777777" w:rsidR="00DD5B70" w:rsidRPr="00FF5821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</w:p>
        </w:tc>
      </w:tr>
      <w:tr w:rsidR="00DD5B70" w:rsidRPr="000B03BC" w14:paraId="7C7E2AFD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single" w:sz="4" w:space="0" w:color="auto"/>
            </w:tcBorders>
          </w:tcPr>
          <w:p w14:paraId="12177DC2" w14:textId="77777777" w:rsidR="00DD5B70" w:rsidRPr="00A933B1" w:rsidRDefault="00DD5B70" w:rsidP="00FD1635">
            <w:pPr>
              <w:snapToGrid w:val="0"/>
              <w:contextualSpacing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color w:val="0070C0"/>
                <w:sz w:val="32"/>
                <w:szCs w:val="32"/>
              </w:rPr>
              <w:t>一般</w:t>
            </w:r>
          </w:p>
        </w:tc>
        <w:tc>
          <w:tcPr>
            <w:tcW w:w="6628" w:type="dxa"/>
            <w:tcBorders>
              <w:top w:val="nil"/>
              <w:left w:val="nil"/>
            </w:tcBorders>
          </w:tcPr>
          <w:p w14:paraId="2A4036AC" w14:textId="77777777" w:rsidR="00DD5B70" w:rsidRPr="00321ECE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</w:p>
        </w:tc>
      </w:tr>
      <w:tr w:rsidR="00DD5B70" w:rsidRPr="000B03BC" w14:paraId="60FFE680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0F442932" w14:textId="77777777" w:rsidR="00DD5B70" w:rsidRPr="00F43545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接頭</w:t>
            </w:r>
          </w:p>
        </w:tc>
        <w:tc>
          <w:tcPr>
            <w:tcW w:w="6628" w:type="dxa"/>
            <w:tcBorders>
              <w:left w:val="nil"/>
            </w:tcBorders>
          </w:tcPr>
          <w:p w14:paraId="04CC87A6" w14:textId="5AB3C850" w:rsidR="00A7114B" w:rsidRPr="00A7114B" w:rsidRDefault="00A7114B" w:rsidP="00A7114B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供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10/100</w:t>
            </w:r>
            <w:r w:rsidR="005801C5">
              <w:rPr>
                <w:rFonts w:ascii="微軟正黑體" w:eastAsia="微軟正黑體" w:hAnsi="微軟正黑體" w:hint="eastAsia"/>
                <w:sz w:val="22"/>
                <w:szCs w:val="22"/>
              </w:rPr>
              <w:t>/100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 xml:space="preserve"> Mbps 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網路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 xml:space="preserve">/PoE 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連接使用的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RJ-45 *1</w:t>
            </w:r>
          </w:p>
          <w:p w14:paraId="357C9E55" w14:textId="77777777" w:rsidR="00A7114B" w:rsidRPr="00A7114B" w:rsidRDefault="00A7114B" w:rsidP="00A7114B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音訊線路輸入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>/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輸出</w:t>
            </w:r>
          </w:p>
          <w:p w14:paraId="08D2F11C" w14:textId="77777777" w:rsidR="00A7114B" w:rsidRPr="00A7114B" w:rsidRDefault="00A7114B" w:rsidP="00A7114B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 xml:space="preserve">DC 12V 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電源輸入</w:t>
            </w:r>
          </w:p>
          <w:p w14:paraId="4C5B2DFB" w14:textId="3E18856C" w:rsidR="00DD5B70" w:rsidRPr="00F43545" w:rsidRDefault="00A7114B" w:rsidP="00A7114B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數位輸入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 xml:space="preserve"> *1/</w:t>
            </w:r>
            <w:r w:rsidRPr="00A7114B">
              <w:rPr>
                <w:rFonts w:ascii="微軟正黑體" w:eastAsia="微軟正黑體" w:hAnsi="微軟正黑體" w:hint="eastAsia"/>
                <w:sz w:val="22"/>
                <w:szCs w:val="22"/>
              </w:rPr>
              <w:t>輸出</w:t>
            </w:r>
            <w:r w:rsidRPr="00A7114B">
              <w:rPr>
                <w:rFonts w:ascii="微軟正黑體" w:eastAsia="微軟正黑體" w:hAnsi="微軟正黑體"/>
                <w:sz w:val="22"/>
                <w:szCs w:val="22"/>
              </w:rPr>
              <w:t xml:space="preserve"> *1</w:t>
            </w:r>
          </w:p>
        </w:tc>
      </w:tr>
      <w:tr w:rsidR="00DD5B70" w:rsidRPr="000B03BC" w14:paraId="3010F88C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543AA10E" w14:textId="77777777" w:rsidR="00DD5B70" w:rsidRPr="00F43545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  <w:t xml:space="preserve">LED </w:t>
            </w: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指示</w:t>
            </w:r>
          </w:p>
        </w:tc>
        <w:tc>
          <w:tcPr>
            <w:tcW w:w="6628" w:type="dxa"/>
            <w:tcBorders>
              <w:left w:val="nil"/>
            </w:tcBorders>
          </w:tcPr>
          <w:p w14:paraId="684166C8" w14:textId="77777777" w:rsidR="00DD5B70" w:rsidRPr="00F43545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系統電源及狀態指示燈</w:t>
            </w:r>
          </w:p>
        </w:tc>
      </w:tr>
      <w:tr w:rsidR="00DD5B70" w:rsidRPr="000B03BC" w14:paraId="1542672C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161BF04C" w14:textId="77777777" w:rsidR="00DD5B70" w:rsidRPr="00F43545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電源輸入</w:t>
            </w:r>
          </w:p>
        </w:tc>
        <w:tc>
          <w:tcPr>
            <w:tcW w:w="6628" w:type="dxa"/>
            <w:tcBorders>
              <w:left w:val="nil"/>
            </w:tcBorders>
          </w:tcPr>
          <w:p w14:paraId="48DE5A7E" w14:textId="77777777" w:rsidR="00DD5B70" w:rsidRPr="00F43545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IEEE 802.3af P </w:t>
            </w:r>
            <w:proofErr w:type="spellStart"/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oE</w:t>
            </w:r>
            <w:proofErr w:type="spellEnd"/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 Class 3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 DC 12V</w:t>
            </w:r>
          </w:p>
        </w:tc>
      </w:tr>
      <w:tr w:rsidR="00A7114B" w:rsidRPr="000B03BC" w14:paraId="3EE0163B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2F7CBCD5" w14:textId="77777777" w:rsidR="00A7114B" w:rsidRPr="00F43545" w:rsidRDefault="00A7114B" w:rsidP="00A7114B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耗電量</w:t>
            </w:r>
          </w:p>
        </w:tc>
        <w:tc>
          <w:tcPr>
            <w:tcW w:w="6628" w:type="dxa"/>
            <w:tcBorders>
              <w:left w:val="nil"/>
            </w:tcBorders>
          </w:tcPr>
          <w:p w14:paraId="5F64F38B" w14:textId="082F4282" w:rsidR="00A7114B" w:rsidRPr="00F43545" w:rsidRDefault="00A7114B" w:rsidP="00A7114B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A00705">
              <w:rPr>
                <w:rFonts w:ascii="NotoSansCJKtc-Medium" w:eastAsia="NotoSansCJKtc-Medium" w:cs="NotoSansCJKtc-Medium" w:hint="eastAsia"/>
                <w:color w:val="727172"/>
                <w:kern w:val="0"/>
                <w:sz w:val="22"/>
                <w:szCs w:val="22"/>
              </w:rPr>
              <w:t>基本</w:t>
            </w:r>
            <w:r w:rsidRPr="00A00705"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  <w:t>: 3.6W</w:t>
            </w:r>
            <w:r w:rsidRPr="00A00705">
              <w:rPr>
                <w:rFonts w:ascii="NotoSansCJKtc-Medium" w:eastAsia="NotoSansCJKtc-Medium" w:cs="NotoSansCJKtc-Medium" w:hint="eastAsia"/>
                <w:color w:val="727172"/>
                <w:kern w:val="0"/>
                <w:sz w:val="22"/>
                <w:szCs w:val="22"/>
              </w:rPr>
              <w:t>，</w:t>
            </w:r>
            <w:r w:rsidRPr="00A00705"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  <w:t xml:space="preserve"> </w:t>
            </w:r>
            <w:r w:rsidRPr="00A00705">
              <w:rPr>
                <w:rFonts w:ascii="NotoSansCJKtc-Medium" w:eastAsia="NotoSansCJKtc-Medium" w:cs="NotoSansCJKtc-Medium" w:hint="eastAsia"/>
                <w:color w:val="727172"/>
                <w:kern w:val="0"/>
                <w:sz w:val="22"/>
                <w:szCs w:val="22"/>
              </w:rPr>
              <w:t>最大</w:t>
            </w:r>
            <w:r w:rsidRPr="00A00705"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  <w:t>: 6.24W (DC12V)</w:t>
            </w:r>
            <w:r w:rsidRPr="00A00705">
              <w:rPr>
                <w:rFonts w:ascii="NotoSansCJKtc-Medium" w:eastAsia="NotoSansCJKtc-Medium" w:cs="NotoSansCJKtc-Medium" w:hint="eastAsia"/>
                <w:color w:val="727172"/>
                <w:kern w:val="0"/>
                <w:sz w:val="22"/>
                <w:szCs w:val="22"/>
              </w:rPr>
              <w:t>，</w:t>
            </w:r>
            <w:r w:rsidRPr="00A00705"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  <w:t>6.38W (PoE)</w:t>
            </w:r>
          </w:p>
        </w:tc>
      </w:tr>
      <w:tr w:rsidR="00A7114B" w:rsidRPr="000B03BC" w14:paraId="6DF7BF4B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35C19D24" w14:textId="77777777" w:rsidR="00A7114B" w:rsidRPr="00F43545" w:rsidRDefault="00A7114B" w:rsidP="00A7114B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尺寸</w:t>
            </w:r>
          </w:p>
        </w:tc>
        <w:tc>
          <w:tcPr>
            <w:tcW w:w="6628" w:type="dxa"/>
            <w:tcBorders>
              <w:left w:val="nil"/>
            </w:tcBorders>
          </w:tcPr>
          <w:p w14:paraId="5FB64166" w14:textId="4B1F9776" w:rsidR="00A7114B" w:rsidRPr="00F43545" w:rsidRDefault="00A7114B" w:rsidP="00A7114B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A00705">
              <w:rPr>
                <w:rFonts w:ascii="NotoSansCJKtc-Medium" w:eastAsia="NotoSansCJKtc-Medium" w:cs="NotoSansCJKtc-Medium" w:hint="eastAsia"/>
                <w:color w:val="727172"/>
                <w:kern w:val="0"/>
                <w:sz w:val="22"/>
                <w:szCs w:val="22"/>
              </w:rPr>
              <w:t>Ø</w:t>
            </w:r>
            <w:r w:rsidRPr="00A00705"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  <w:t xml:space="preserve"> 117.2 x 89.6 mm</w:t>
            </w:r>
          </w:p>
        </w:tc>
      </w:tr>
      <w:tr w:rsidR="00A7114B" w:rsidRPr="000B03BC" w14:paraId="55512131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547286E6" w14:textId="77777777" w:rsidR="00A7114B" w:rsidRPr="00F43545" w:rsidRDefault="00A7114B" w:rsidP="00A7114B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重量</w:t>
            </w:r>
          </w:p>
        </w:tc>
        <w:tc>
          <w:tcPr>
            <w:tcW w:w="6628" w:type="dxa"/>
            <w:tcBorders>
              <w:left w:val="nil"/>
            </w:tcBorders>
          </w:tcPr>
          <w:p w14:paraId="48ADF9B3" w14:textId="72A70038" w:rsidR="00A7114B" w:rsidRPr="00F43545" w:rsidRDefault="00A7114B" w:rsidP="00A7114B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A00705"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  <w:t>562 g</w:t>
            </w:r>
          </w:p>
        </w:tc>
      </w:tr>
      <w:tr w:rsidR="00DD5B70" w:rsidRPr="000B03BC" w14:paraId="2B49B4B2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2473347C" w14:textId="77777777" w:rsidR="00DD5B70" w:rsidRPr="00F43545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安全認證</w:t>
            </w:r>
          </w:p>
        </w:tc>
        <w:tc>
          <w:tcPr>
            <w:tcW w:w="6628" w:type="dxa"/>
            <w:tcBorders>
              <w:left w:val="nil"/>
            </w:tcBorders>
          </w:tcPr>
          <w:p w14:paraId="72B15129" w14:textId="77777777" w:rsidR="00DD5B70" w:rsidRPr="00FF5821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CE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UKCA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FCC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RCM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VCCI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IC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，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UL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CB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 xml:space="preserve">LVD 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UKCA</w:t>
            </w:r>
          </w:p>
          <w:p w14:paraId="1783831D" w14:textId="77777777" w:rsidR="00DD5B70" w:rsidRPr="00F43545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，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IK10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IP66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IP67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，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BIS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BSMI</w:t>
            </w:r>
            <w:r w:rsidRPr="00FF5821">
              <w:rPr>
                <w:rFonts w:ascii="微軟正黑體" w:eastAsia="微軟正黑體" w:hAnsi="微軟正黑體" w:hint="eastAsia"/>
                <w:sz w:val="22"/>
                <w:szCs w:val="22"/>
              </w:rPr>
              <w:t>、安全</w:t>
            </w:r>
            <w:r w:rsidRPr="00FF5821">
              <w:rPr>
                <w:rFonts w:ascii="微軟正黑體" w:eastAsia="微軟正黑體" w:hAnsi="微軟正黑體"/>
                <w:sz w:val="22"/>
                <w:szCs w:val="22"/>
              </w:rPr>
              <w:t>: CNS 15598-1</w:t>
            </w:r>
          </w:p>
        </w:tc>
      </w:tr>
      <w:tr w:rsidR="00DD5B70" w:rsidRPr="000B03BC" w14:paraId="3FCAB283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45A5DD3E" w14:textId="77777777" w:rsidR="00DD5B70" w:rsidRPr="00F43545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操作溫度</w:t>
            </w:r>
          </w:p>
        </w:tc>
        <w:tc>
          <w:tcPr>
            <w:tcW w:w="6628" w:type="dxa"/>
            <w:tcBorders>
              <w:left w:val="nil"/>
            </w:tcBorders>
          </w:tcPr>
          <w:p w14:paraId="07255F6E" w14:textId="77777777" w:rsidR="00DD5B70" w:rsidRPr="00F43545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起始溫度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: -30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°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C ~ 60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°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C 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，作業溫度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: -30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°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C ~ 60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°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C</w:t>
            </w:r>
          </w:p>
        </w:tc>
      </w:tr>
      <w:tr w:rsidR="00DD5B70" w:rsidRPr="000B03BC" w14:paraId="462687FE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nil"/>
            </w:tcBorders>
          </w:tcPr>
          <w:p w14:paraId="5E2F243A" w14:textId="77777777" w:rsidR="00DD5B70" w:rsidRPr="00F43545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濕度</w:t>
            </w:r>
          </w:p>
        </w:tc>
        <w:tc>
          <w:tcPr>
            <w:tcW w:w="6628" w:type="dxa"/>
            <w:tcBorders>
              <w:left w:val="nil"/>
              <w:bottom w:val="nil"/>
            </w:tcBorders>
          </w:tcPr>
          <w:p w14:paraId="518DC0B4" w14:textId="77777777" w:rsidR="00DD5B70" w:rsidRPr="00F43545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相對溼度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 90%(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非凝結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)</w:t>
            </w:r>
          </w:p>
        </w:tc>
      </w:tr>
      <w:tr w:rsidR="00DD5B70" w:rsidRPr="000B03BC" w14:paraId="06DE3557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nil"/>
            </w:tcBorders>
          </w:tcPr>
          <w:p w14:paraId="4F3BE381" w14:textId="77777777" w:rsidR="00DD5B70" w:rsidRPr="00A933B1" w:rsidRDefault="00DD5B70" w:rsidP="00FD1635">
            <w:pPr>
              <w:snapToGrid w:val="0"/>
              <w:contextualSpacing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</w:p>
        </w:tc>
        <w:tc>
          <w:tcPr>
            <w:tcW w:w="6628" w:type="dxa"/>
            <w:tcBorders>
              <w:top w:val="nil"/>
              <w:left w:val="nil"/>
              <w:bottom w:val="nil"/>
            </w:tcBorders>
          </w:tcPr>
          <w:p w14:paraId="4793A999" w14:textId="77777777" w:rsidR="00DD5B70" w:rsidRPr="00321ECE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</w:p>
        </w:tc>
      </w:tr>
      <w:tr w:rsidR="00DD5B70" w:rsidRPr="000B03BC" w14:paraId="40B5C1D7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single" w:sz="4" w:space="0" w:color="auto"/>
            </w:tcBorders>
          </w:tcPr>
          <w:p w14:paraId="15B10D85" w14:textId="77777777" w:rsidR="00DD5B70" w:rsidRPr="00A933B1" w:rsidRDefault="00DD5B70" w:rsidP="00FD1635">
            <w:pPr>
              <w:snapToGrid w:val="0"/>
              <w:contextualSpacing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 w:hint="eastAsia"/>
                <w:color w:val="0070C0"/>
                <w:sz w:val="32"/>
                <w:szCs w:val="32"/>
              </w:rPr>
              <w:t>系統需求</w:t>
            </w:r>
          </w:p>
        </w:tc>
        <w:tc>
          <w:tcPr>
            <w:tcW w:w="6628" w:type="dxa"/>
            <w:tcBorders>
              <w:top w:val="nil"/>
              <w:left w:val="nil"/>
            </w:tcBorders>
          </w:tcPr>
          <w:p w14:paraId="446062A9" w14:textId="77777777" w:rsidR="00DD5B70" w:rsidRPr="00321ECE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</w:p>
        </w:tc>
      </w:tr>
      <w:tr w:rsidR="00DD5B70" w:rsidRPr="000B03BC" w14:paraId="365E712C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17DA23C8" w14:textId="77777777" w:rsidR="00DD5B70" w:rsidRPr="00F43545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作業系統</w:t>
            </w:r>
          </w:p>
        </w:tc>
        <w:tc>
          <w:tcPr>
            <w:tcW w:w="6628" w:type="dxa"/>
            <w:tcBorders>
              <w:left w:val="nil"/>
              <w:bottom w:val="single" w:sz="4" w:space="0" w:color="auto"/>
            </w:tcBorders>
          </w:tcPr>
          <w:p w14:paraId="269B7EDB" w14:textId="77777777" w:rsidR="00DD5B70" w:rsidRPr="00F43545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Windows 10/8/7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、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Mac 10.12 (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僅支援</w:t>
            </w: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 Chr </w:t>
            </w:r>
            <w:proofErr w:type="spellStart"/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ome</w:t>
            </w:r>
            <w:proofErr w:type="spellEnd"/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)</w:t>
            </w:r>
          </w:p>
        </w:tc>
      </w:tr>
      <w:tr w:rsidR="00DD5B70" w:rsidRPr="000B03BC" w14:paraId="63CA31FB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6028881D" w14:textId="77777777" w:rsidR="00DD5B70" w:rsidRPr="00F43545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網頁瀏覽器</w:t>
            </w:r>
          </w:p>
        </w:tc>
        <w:tc>
          <w:tcPr>
            <w:tcW w:w="662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DFAA64B" w14:textId="77777777" w:rsidR="00DD5B70" w:rsidRPr="00F43545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 xml:space="preserve">Chrome 58.0 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及更高版本</w:t>
            </w:r>
          </w:p>
        </w:tc>
      </w:tr>
      <w:tr w:rsidR="00DD5B70" w:rsidRPr="000B03BC" w14:paraId="77EEBABD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nil"/>
            </w:tcBorders>
          </w:tcPr>
          <w:p w14:paraId="5EEC66DD" w14:textId="77777777" w:rsidR="00DD5B70" w:rsidRPr="00F43545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lastRenderedPageBreak/>
              <w:t>其他播放器</w:t>
            </w:r>
          </w:p>
        </w:tc>
        <w:tc>
          <w:tcPr>
            <w:tcW w:w="6628" w:type="dxa"/>
            <w:tcBorders>
              <w:top w:val="single" w:sz="4" w:space="0" w:color="auto"/>
              <w:left w:val="nil"/>
              <w:bottom w:val="nil"/>
            </w:tcBorders>
          </w:tcPr>
          <w:p w14:paraId="2E330FB7" w14:textId="77777777" w:rsidR="00DD5B70" w:rsidRPr="00F43545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VLC 1.1.11</w:t>
            </w:r>
            <w:r w:rsidRPr="00F43545">
              <w:rPr>
                <w:rFonts w:ascii="微軟正黑體" w:eastAsia="微軟正黑體" w:hAnsi="微軟正黑體" w:hint="eastAsia"/>
                <w:sz w:val="22"/>
                <w:szCs w:val="22"/>
              </w:rPr>
              <w:t>及更高版本</w:t>
            </w:r>
          </w:p>
        </w:tc>
      </w:tr>
      <w:tr w:rsidR="00DD5B70" w:rsidRPr="000B03BC" w14:paraId="03E1BDEE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nil"/>
            </w:tcBorders>
          </w:tcPr>
          <w:p w14:paraId="1C7EEE02" w14:textId="77777777" w:rsidR="00DD5B70" w:rsidRPr="00A933B1" w:rsidRDefault="00DD5B70" w:rsidP="00FD1635">
            <w:pPr>
              <w:snapToGrid w:val="0"/>
              <w:contextualSpacing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</w:p>
        </w:tc>
        <w:tc>
          <w:tcPr>
            <w:tcW w:w="6628" w:type="dxa"/>
            <w:tcBorders>
              <w:top w:val="nil"/>
              <w:left w:val="nil"/>
              <w:bottom w:val="nil"/>
            </w:tcBorders>
          </w:tcPr>
          <w:p w14:paraId="4C7D7441" w14:textId="77777777" w:rsidR="00DD5B70" w:rsidRPr="00321ECE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</w:p>
        </w:tc>
      </w:tr>
      <w:tr w:rsidR="00DD5B70" w:rsidRPr="000B03BC" w14:paraId="217ADB8F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nil"/>
              <w:bottom w:val="single" w:sz="4" w:space="0" w:color="auto"/>
            </w:tcBorders>
          </w:tcPr>
          <w:p w14:paraId="063FFE8C" w14:textId="77777777" w:rsidR="00DD5B70" w:rsidRPr="00A933B1" w:rsidRDefault="00DD5B70" w:rsidP="00FD1635">
            <w:pPr>
              <w:snapToGrid w:val="0"/>
              <w:contextualSpacing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  <w:r w:rsidRPr="00FF5821">
              <w:rPr>
                <w:rFonts w:ascii="微軟正黑體" w:eastAsia="微軟正黑體" w:hAnsi="微軟正黑體"/>
                <w:color w:val="0070C0"/>
                <w:sz w:val="32"/>
                <w:szCs w:val="32"/>
              </w:rPr>
              <w:t>DORI</w:t>
            </w:r>
            <w:r w:rsidRPr="00FF5821">
              <w:rPr>
                <w:rFonts w:ascii="微軟正黑體" w:eastAsia="微軟正黑體" w:hAnsi="微軟正黑體" w:hint="eastAsia"/>
                <w:color w:val="0070C0"/>
                <w:sz w:val="32"/>
                <w:szCs w:val="32"/>
              </w:rPr>
              <w:t>距離</w:t>
            </w:r>
          </w:p>
        </w:tc>
        <w:tc>
          <w:tcPr>
            <w:tcW w:w="6628" w:type="dxa"/>
            <w:tcBorders>
              <w:top w:val="nil"/>
              <w:left w:val="nil"/>
              <w:bottom w:val="single" w:sz="4" w:space="0" w:color="auto"/>
            </w:tcBorders>
          </w:tcPr>
          <w:p w14:paraId="60150558" w14:textId="77777777" w:rsidR="00DD5B70" w:rsidRPr="00321ECE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NotoSansCJKtc-Medium" w:eastAsia="NotoSansCJKtc-Medium" w:cs="NotoSansCJKtc-Medium"/>
                <w:color w:val="727172"/>
                <w:kern w:val="0"/>
                <w:sz w:val="22"/>
                <w:szCs w:val="22"/>
              </w:rPr>
            </w:pPr>
          </w:p>
        </w:tc>
      </w:tr>
      <w:tr w:rsidR="00DD5B70" w:rsidRPr="000B03BC" w14:paraId="261D5BAD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0145C795" w14:textId="77777777" w:rsidR="00DD5B70" w:rsidRPr="00F43545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偵測</w:t>
            </w:r>
          </w:p>
        </w:tc>
        <w:tc>
          <w:tcPr>
            <w:tcW w:w="662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D064F4E" w14:textId="77777777" w:rsidR="00DD5B70" w:rsidRPr="00F43545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63.6m (208.5 ft)</w:t>
            </w:r>
          </w:p>
        </w:tc>
      </w:tr>
      <w:tr w:rsidR="00DD5B70" w:rsidRPr="000B03BC" w14:paraId="0950CB2C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4F52AFEC" w14:textId="77777777" w:rsidR="00DD5B70" w:rsidRPr="00F43545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觀察</w:t>
            </w:r>
          </w:p>
        </w:tc>
        <w:tc>
          <w:tcPr>
            <w:tcW w:w="662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233D3CA" w14:textId="77777777" w:rsidR="00DD5B70" w:rsidRPr="00F43545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25.4 m (83.4 ft)</w:t>
            </w:r>
          </w:p>
        </w:tc>
      </w:tr>
      <w:tr w:rsidR="00DD5B70" w:rsidRPr="000B03BC" w14:paraId="0645502D" w14:textId="77777777" w:rsidTr="00FD16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7B8F01D7" w14:textId="77777777" w:rsidR="00DD5B70" w:rsidRPr="00F43545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辨識</w:t>
            </w:r>
          </w:p>
        </w:tc>
        <w:tc>
          <w:tcPr>
            <w:tcW w:w="662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846916A" w14:textId="77777777" w:rsidR="00DD5B70" w:rsidRPr="00F43545" w:rsidRDefault="00DD5B70" w:rsidP="00FD1635">
            <w:pPr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12.7 m (41.6 ft)</w:t>
            </w:r>
          </w:p>
        </w:tc>
      </w:tr>
      <w:tr w:rsidR="00DD5B70" w:rsidRPr="000B03BC" w14:paraId="5C078E35" w14:textId="77777777" w:rsidTr="00FD16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tcBorders>
              <w:top w:val="single" w:sz="4" w:space="0" w:color="auto"/>
              <w:bottom w:val="nil"/>
            </w:tcBorders>
          </w:tcPr>
          <w:p w14:paraId="2C217875" w14:textId="77777777" w:rsidR="00DD5B70" w:rsidRPr="00F43545" w:rsidRDefault="00DD5B70" w:rsidP="00FD1635">
            <w:pPr>
              <w:snapToGrid w:val="0"/>
              <w:contextualSpacing/>
              <w:rPr>
                <w:rFonts w:ascii="微軟正黑體" w:eastAsia="微軟正黑體" w:hAnsi="微軟正黑體"/>
                <w:b w:val="0"/>
                <w:bCs w:val="0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 w:hint="eastAsia"/>
                <w:b w:val="0"/>
                <w:bCs w:val="0"/>
                <w:sz w:val="22"/>
                <w:szCs w:val="22"/>
              </w:rPr>
              <w:t>識別</w:t>
            </w:r>
          </w:p>
        </w:tc>
        <w:tc>
          <w:tcPr>
            <w:tcW w:w="6628" w:type="dxa"/>
            <w:tcBorders>
              <w:top w:val="single" w:sz="4" w:space="0" w:color="auto"/>
              <w:left w:val="nil"/>
              <w:bottom w:val="nil"/>
            </w:tcBorders>
          </w:tcPr>
          <w:p w14:paraId="1B16FD7E" w14:textId="77777777" w:rsidR="00DD5B70" w:rsidRPr="00F43545" w:rsidRDefault="00DD5B70" w:rsidP="00FD1635">
            <w:pPr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2"/>
                <w:szCs w:val="22"/>
              </w:rPr>
            </w:pPr>
            <w:r w:rsidRPr="00F43545">
              <w:rPr>
                <w:rFonts w:ascii="微軟正黑體" w:eastAsia="微軟正黑體" w:hAnsi="微軟正黑體"/>
                <w:sz w:val="22"/>
                <w:szCs w:val="22"/>
              </w:rPr>
              <w:t>6.3 m (20.7 ft)</w:t>
            </w:r>
          </w:p>
        </w:tc>
      </w:tr>
    </w:tbl>
    <w:p w14:paraId="0BBAF020" w14:textId="15E1BD91" w:rsidR="00EC0371" w:rsidRDefault="00EC0371" w:rsidP="00C0496B">
      <w:pPr>
        <w:snapToGrid w:val="0"/>
        <w:contextualSpacing/>
      </w:pPr>
    </w:p>
    <w:p w14:paraId="0749E425" w14:textId="77777777" w:rsidR="00F83482" w:rsidRDefault="00F83482" w:rsidP="00C0496B">
      <w:pPr>
        <w:snapToGrid w:val="0"/>
        <w:contextualSpacing/>
      </w:pPr>
    </w:p>
    <w:p w14:paraId="0B33D254" w14:textId="36B1C32C" w:rsidR="00F83482" w:rsidRDefault="00115620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F8A380C" wp14:editId="5DBBE1A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333500" cy="546100"/>
                <wp:effectExtent l="0" t="0" r="0" b="6350"/>
                <wp:wrapNone/>
                <wp:docPr id="1289577212" name="文字方塊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546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F78AFA" w14:textId="10D1534A" w:rsidR="00FF5821" w:rsidRPr="00FF5821" w:rsidRDefault="00FF5821" w:rsidP="00FF5821">
                            <w:pPr>
                              <w:widowControl/>
                              <w:snapToGrid w:val="0"/>
                              <w:spacing w:line="240" w:lineRule="auto"/>
                              <w:contextualSpacing/>
                              <w:rPr>
                                <w:rFonts w:ascii="Microsoft YaHei UI" w:hAnsi="Microsoft YaHei UI"/>
                                <w:b/>
                                <w:bCs/>
                                <w:color w:val="595959" w:themeColor="text1" w:themeTint="A6"/>
                                <w:spacing w:val="2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Microsoft YaHei UI" w:eastAsia="Microsoft YaHei UI" w:hAnsi="Microsoft YaHei UI"/>
                                <w:b/>
                                <w:bCs/>
                                <w:color w:val="595959" w:themeColor="text1" w:themeTint="A6"/>
                                <w:spacing w:val="20"/>
                                <w:sz w:val="40"/>
                                <w:szCs w:val="40"/>
                              </w:rPr>
                              <w:t>產品尺寸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8A380C" id="_x0000_s1031" type="#_x0000_t202" style="position:absolute;margin-left:0;margin-top:0;width:105pt;height:43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" filled="f" stroked="f" strokeweight=".5pt">
                <v:textbox>
                  <w:txbxContent>
                    <w:p w14:paraId="40F78AFA" w14:textId="10D1534A" w:rsidR="00FF5821" w:rsidRPr="00FF5821" w:rsidRDefault="00FF5821" w:rsidP="00FF5821">
                      <w:pPr>
                        <w:widowControl/>
                        <w:snapToGrid w:val="0"/>
                        <w:spacing w:line="240" w:lineRule="auto"/>
                        <w:contextualSpacing/>
                        <w:rPr>
                          <w:rFonts w:ascii="Microsoft YaHei UI" w:hAnsi="Microsoft YaHei UI"/>
                          <w:b/>
                          <w:bCs/>
                          <w:color w:val="595959" w:themeColor="text1" w:themeTint="A6"/>
                          <w:spacing w:val="20"/>
                          <w:sz w:val="40"/>
                          <w:szCs w:val="40"/>
                        </w:rPr>
                      </w:pPr>
                      <w:r>
                        <w:rPr>
                          <w:rFonts w:ascii="Microsoft YaHei UI" w:eastAsia="Microsoft YaHei UI" w:hAnsi="Microsoft YaHei UI"/>
                          <w:b/>
                          <w:bCs/>
                          <w:color w:val="595959" w:themeColor="text1" w:themeTint="A6"/>
                          <w:spacing w:val="20"/>
                          <w:sz w:val="40"/>
                          <w:szCs w:val="40"/>
                        </w:rPr>
                        <w:t>產品尺寸</w:t>
                      </w:r>
                    </w:p>
                  </w:txbxContent>
                </v:textbox>
              </v:shape>
            </w:pict>
          </mc:Fallback>
        </mc:AlternateContent>
      </w:r>
    </w:p>
    <w:p w14:paraId="76305A62" w14:textId="04E13AFD" w:rsidR="007C3BD9" w:rsidRDefault="008503C4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64696422">
            <wp:simplePos x="0" y="0"/>
            <wp:positionH relativeFrom="column">
              <wp:posOffset>-466090</wp:posOffset>
            </wp:positionH>
            <wp:positionV relativeFrom="page">
              <wp:posOffset>9525</wp:posOffset>
            </wp:positionV>
            <wp:extent cx="7559040" cy="10690225"/>
            <wp:effectExtent l="0" t="0" r="3810" b="0"/>
            <wp:wrapNone/>
            <wp:docPr id="237105356" name="圖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F35524" w14:textId="0EB5A32D" w:rsidR="007C3BD9" w:rsidRDefault="00115620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C3D0677" wp14:editId="72AAAE1F">
                <wp:simplePos x="0" y="0"/>
                <wp:positionH relativeFrom="column">
                  <wp:posOffset>5024755</wp:posOffset>
                </wp:positionH>
                <wp:positionV relativeFrom="paragraph">
                  <wp:posOffset>137160</wp:posOffset>
                </wp:positionV>
                <wp:extent cx="1638300" cy="546100"/>
                <wp:effectExtent l="0" t="0" r="0" b="6350"/>
                <wp:wrapNone/>
                <wp:docPr id="1324468589" name="文字方塊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8300" cy="546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95752E" w14:textId="25EC89A0" w:rsidR="00115620" w:rsidRPr="00115620" w:rsidRDefault="00115620" w:rsidP="00115620">
                            <w:pPr>
                              <w:widowControl/>
                              <w:snapToGrid w:val="0"/>
                              <w:spacing w:line="240" w:lineRule="auto"/>
                              <w:contextualSpacing/>
                              <w:jc w:val="right"/>
                              <w:rPr>
                                <w:rFonts w:ascii="Microsoft YaHei UI" w:hAnsi="Microsoft YaHei UI"/>
                                <w:color w:val="595959" w:themeColor="text1" w:themeTint="A6"/>
                                <w:spacing w:val="20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Microsoft YaHei UI" w:hAnsi="Microsoft YaHei UI" w:hint="eastAsia"/>
                                <w:color w:val="595959" w:themeColor="text1" w:themeTint="A6"/>
                                <w:spacing w:val="20"/>
                                <w:sz w:val="28"/>
                                <w:szCs w:val="28"/>
                              </w:rPr>
                              <w:t>〔</w:t>
                            </w:r>
                            <w:proofErr w:type="gramEnd"/>
                            <w:r>
                              <w:rPr>
                                <w:rFonts w:ascii="Microsoft YaHei UI" w:hAnsi="Microsoft YaHei UI" w:hint="eastAsia"/>
                                <w:color w:val="595959" w:themeColor="text1" w:themeTint="A6"/>
                                <w:spacing w:val="20"/>
                                <w:sz w:val="28"/>
                                <w:szCs w:val="28"/>
                              </w:rPr>
                              <w:t>單位</w:t>
                            </w:r>
                            <w:r>
                              <w:rPr>
                                <w:rFonts w:ascii="Microsoft YaHei UI" w:hAnsi="Microsoft YaHei UI" w:hint="eastAsia"/>
                                <w:color w:val="595959" w:themeColor="text1" w:themeTint="A6"/>
                                <w:spacing w:val="20"/>
                                <w:sz w:val="28"/>
                                <w:szCs w:val="28"/>
                              </w:rPr>
                              <w:t>:mm</w:t>
                            </w:r>
                            <w:proofErr w:type="gramStart"/>
                            <w:r>
                              <w:rPr>
                                <w:rFonts w:ascii="Microsoft YaHei UI" w:hAnsi="Microsoft YaHei UI" w:hint="eastAsia"/>
                                <w:color w:val="595959" w:themeColor="text1" w:themeTint="A6"/>
                                <w:spacing w:val="20"/>
                                <w:sz w:val="28"/>
                                <w:szCs w:val="28"/>
                              </w:rPr>
                              <w:t>〕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3D0677" id="_x0000_s1032" type="#_x0000_t202" style="position:absolute;margin-left:395.65pt;margin-top:10.8pt;width:129pt;height:43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" filled="f" stroked="f" strokeweight=".5pt">
                <v:textbox>
                  <w:txbxContent>
                    <w:p w14:paraId="0C95752E" w14:textId="25EC89A0" w:rsidR="00115620" w:rsidRPr="00115620" w:rsidRDefault="00115620" w:rsidP="00115620">
                      <w:pPr>
                        <w:widowControl/>
                        <w:snapToGrid w:val="0"/>
                        <w:spacing w:line="240" w:lineRule="auto"/>
                        <w:contextualSpacing/>
                        <w:jc w:val="right"/>
                        <w:rPr>
                          <w:rFonts w:ascii="Microsoft YaHei UI" w:hAnsi="Microsoft YaHei UI"/>
                          <w:color w:val="595959" w:themeColor="text1" w:themeTint="A6"/>
                          <w:spacing w:val="20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Microsoft YaHei UI" w:hAnsi="Microsoft YaHei UI" w:hint="eastAsia"/>
                          <w:color w:val="595959" w:themeColor="text1" w:themeTint="A6"/>
                          <w:spacing w:val="20"/>
                          <w:sz w:val="28"/>
                          <w:szCs w:val="28"/>
                        </w:rPr>
                        <w:t>〔</w:t>
                      </w:r>
                      <w:proofErr w:type="gramEnd"/>
                      <w:r>
                        <w:rPr>
                          <w:rFonts w:ascii="Microsoft YaHei UI" w:hAnsi="Microsoft YaHei UI" w:hint="eastAsia"/>
                          <w:color w:val="595959" w:themeColor="text1" w:themeTint="A6"/>
                          <w:spacing w:val="20"/>
                          <w:sz w:val="28"/>
                          <w:szCs w:val="28"/>
                        </w:rPr>
                        <w:t>單位</w:t>
                      </w:r>
                      <w:r>
                        <w:rPr>
                          <w:rFonts w:ascii="Microsoft YaHei UI" w:hAnsi="Microsoft YaHei UI" w:hint="eastAsia"/>
                          <w:color w:val="595959" w:themeColor="text1" w:themeTint="A6"/>
                          <w:spacing w:val="20"/>
                          <w:sz w:val="28"/>
                          <w:szCs w:val="28"/>
                        </w:rPr>
                        <w:t>:mm</w:t>
                      </w:r>
                      <w:proofErr w:type="gramStart"/>
                      <w:r>
                        <w:rPr>
                          <w:rFonts w:ascii="Microsoft YaHei UI" w:hAnsi="Microsoft YaHei UI" w:hint="eastAsia"/>
                          <w:color w:val="595959" w:themeColor="text1" w:themeTint="A6"/>
                          <w:spacing w:val="20"/>
                          <w:sz w:val="28"/>
                          <w:szCs w:val="28"/>
                        </w:rPr>
                        <w:t>〕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7CF398A8" w14:textId="360F9436" w:rsidR="007C3BD9" w:rsidRPr="00C0496B" w:rsidRDefault="007C3BD9" w:rsidP="00C0496B">
      <w:pPr>
        <w:autoSpaceDE w:val="0"/>
        <w:autoSpaceDN w:val="0"/>
        <w:adjustRightInd w:val="0"/>
        <w:snapToGrid w:val="0"/>
        <w:spacing w:after="0" w:line="240" w:lineRule="auto"/>
        <w:contextualSpacing/>
        <w:rPr>
          <w:rFonts w:ascii="MicrosoftJhengHeiRegular" w:eastAsia="MicrosoftJhengHeiRegular" w:cs="MicrosoftJhengHeiRegular"/>
          <w:color w:val="3A3A39"/>
          <w:sz w:val="20"/>
          <w:szCs w:val="20"/>
        </w:rPr>
      </w:pPr>
    </w:p>
    <w:p w14:paraId="7D645D3B" w14:textId="7DBA1085" w:rsidR="007C3BD9" w:rsidRDefault="007C3BD9" w:rsidP="00C0496B">
      <w:pPr>
        <w:snapToGrid w:val="0"/>
        <w:contextualSpacing/>
      </w:pPr>
    </w:p>
    <w:p w14:paraId="2131EAFE" w14:textId="6AF81539" w:rsidR="007C3BD9" w:rsidRDefault="007C3BD9" w:rsidP="00C0496B">
      <w:pPr>
        <w:snapToGrid w:val="0"/>
        <w:contextualSpacing/>
      </w:pPr>
    </w:p>
    <w:p w14:paraId="02211CF9" w14:textId="4A532338" w:rsidR="00F83482" w:rsidRDefault="00FF5821" w:rsidP="00C0496B">
      <w:pPr>
        <w:snapToGrid w:val="0"/>
        <w:contextualSpacing/>
      </w:pPr>
      <w:r>
        <w:rPr>
          <w:rFonts w:ascii="MicrosoftJhengHeiRegular" w:eastAsia="MicrosoftJhengHeiRegular" w:cs="MicrosoftJhengHeiRegular"/>
          <w:noProof/>
          <w:color w:val="3A3A39"/>
          <w:sz w:val="20"/>
          <w:szCs w:val="20"/>
        </w:rPr>
        <w:drawing>
          <wp:anchor distT="0" distB="0" distL="114300" distR="114300" simplePos="0" relativeHeight="251702272" behindDoc="1" locked="0" layoutInCell="1" allowOverlap="1" wp14:anchorId="14D0ADB7" wp14:editId="3CC5F464">
            <wp:simplePos x="0" y="0"/>
            <wp:positionH relativeFrom="column">
              <wp:posOffset>195943</wp:posOffset>
            </wp:positionH>
            <wp:positionV relativeFrom="paragraph">
              <wp:posOffset>98903</wp:posOffset>
            </wp:positionV>
            <wp:extent cx="6472778" cy="4577001"/>
            <wp:effectExtent l="0" t="0" r="0" b="0"/>
            <wp:wrapNone/>
            <wp:docPr id="792589594" name="圖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589594" name="圖片 1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2778" cy="45770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3EE110" w14:textId="0D21524E" w:rsidR="00F83482" w:rsidRDefault="00F83482" w:rsidP="00C0496B">
      <w:pPr>
        <w:snapToGrid w:val="0"/>
        <w:contextualSpacing/>
      </w:pPr>
    </w:p>
    <w:p w14:paraId="2E53857C" w14:textId="060C304C" w:rsidR="00C0496B" w:rsidRDefault="00C0496B" w:rsidP="00C0496B">
      <w:pPr>
        <w:snapToGrid w:val="0"/>
        <w:contextualSpacing/>
      </w:pPr>
    </w:p>
    <w:p w14:paraId="1DF6D40E" w14:textId="39FCD98D" w:rsidR="00F83482" w:rsidRDefault="00F83482" w:rsidP="00C0496B">
      <w:pPr>
        <w:snapToGrid w:val="0"/>
        <w:contextualSpacing/>
      </w:pPr>
    </w:p>
    <w:p w14:paraId="676D3CD5" w14:textId="7CDFA273" w:rsidR="00C0496B" w:rsidRDefault="00C0496B" w:rsidP="00C0496B">
      <w:pPr>
        <w:snapToGrid w:val="0"/>
        <w:contextualSpacing/>
      </w:pPr>
    </w:p>
    <w:p w14:paraId="41EB31DF" w14:textId="31952883" w:rsidR="00C0496B" w:rsidRDefault="00C0496B" w:rsidP="00C0496B">
      <w:pPr>
        <w:snapToGrid w:val="0"/>
        <w:contextualSpacing/>
      </w:pPr>
    </w:p>
    <w:p w14:paraId="4DE1DEBF" w14:textId="18AD8D3E" w:rsidR="00C0496B" w:rsidRDefault="00C0496B" w:rsidP="00C0496B">
      <w:pPr>
        <w:snapToGrid w:val="0"/>
        <w:contextualSpacing/>
      </w:pPr>
    </w:p>
    <w:p w14:paraId="28E9D64C" w14:textId="0722AF6F" w:rsidR="00C0496B" w:rsidRPr="00C0496B" w:rsidRDefault="00C0496B" w:rsidP="00C0496B">
      <w:pPr>
        <w:snapToGrid w:val="0"/>
        <w:contextualSpacing/>
      </w:pPr>
    </w:p>
    <w:p w14:paraId="7715CD84" w14:textId="7CBD1122" w:rsidR="00C0496B" w:rsidRDefault="00C0496B" w:rsidP="00C0496B">
      <w:pPr>
        <w:snapToGrid w:val="0"/>
        <w:contextualSpacing/>
      </w:pPr>
    </w:p>
    <w:p w14:paraId="6019A228" w14:textId="00ABC680" w:rsidR="00C0496B" w:rsidRDefault="00C0496B" w:rsidP="00C0496B">
      <w:pPr>
        <w:snapToGrid w:val="0"/>
        <w:contextualSpacing/>
      </w:pPr>
    </w:p>
    <w:p w14:paraId="7B591CB5" w14:textId="7E3AD9B9" w:rsidR="00C0496B" w:rsidRDefault="00C0496B" w:rsidP="00C0496B">
      <w:pPr>
        <w:snapToGrid w:val="0"/>
        <w:contextualSpacing/>
      </w:pPr>
    </w:p>
    <w:p w14:paraId="547B7715" w14:textId="4974FB8C" w:rsidR="007C3BD9" w:rsidRDefault="007C3BD9" w:rsidP="00C0496B">
      <w:pPr>
        <w:snapToGrid w:val="0"/>
        <w:contextualSpacing/>
      </w:pPr>
    </w:p>
    <w:p w14:paraId="13F8A641" w14:textId="62504604" w:rsidR="007C3BD9" w:rsidRDefault="007C3BD9" w:rsidP="00C0496B">
      <w:pPr>
        <w:snapToGrid w:val="0"/>
        <w:contextualSpacing/>
      </w:pPr>
    </w:p>
    <w:p w14:paraId="15123A89" w14:textId="27E31682" w:rsidR="00F83482" w:rsidRDefault="00F83482" w:rsidP="00C0496B">
      <w:pPr>
        <w:snapToGrid w:val="0"/>
        <w:contextualSpacing/>
      </w:pPr>
    </w:p>
    <w:p w14:paraId="2D95DE55" w14:textId="1F07B4F7" w:rsidR="00F83482" w:rsidRDefault="00F83482" w:rsidP="00C0496B">
      <w:pPr>
        <w:snapToGrid w:val="0"/>
        <w:contextualSpacing/>
      </w:pPr>
    </w:p>
    <w:p w14:paraId="4F9FC3A8" w14:textId="33347AB2" w:rsidR="00F83482" w:rsidRDefault="00F83482" w:rsidP="00C0496B">
      <w:pPr>
        <w:snapToGrid w:val="0"/>
        <w:contextualSpacing/>
      </w:pPr>
    </w:p>
    <w:p w14:paraId="4DD58767" w14:textId="4DE33B3D" w:rsidR="007C3BD9" w:rsidRDefault="007C3BD9" w:rsidP="00C0496B">
      <w:pPr>
        <w:snapToGrid w:val="0"/>
        <w:contextualSpacing/>
      </w:pPr>
    </w:p>
    <w:p w14:paraId="2100FF99" w14:textId="1105D834" w:rsidR="007C3BD9" w:rsidRDefault="007C3BD9" w:rsidP="00C0496B">
      <w:pPr>
        <w:snapToGrid w:val="0"/>
        <w:contextualSpacing/>
      </w:pPr>
    </w:p>
    <w:p w14:paraId="36CBC4EF" w14:textId="3EDBD58F" w:rsidR="00EC0371" w:rsidRDefault="00EC0371" w:rsidP="00C0496B">
      <w:pPr>
        <w:snapToGrid w:val="0"/>
        <w:contextualSpacing/>
      </w:pPr>
    </w:p>
    <w:p w14:paraId="12C3B814" w14:textId="77777777" w:rsidR="00C0496B" w:rsidRDefault="00C0496B" w:rsidP="00C0496B">
      <w:pPr>
        <w:snapToGrid w:val="0"/>
        <w:contextualSpacing/>
      </w:pPr>
    </w:p>
    <w:p w14:paraId="4A392540" w14:textId="77777777" w:rsidR="00C0496B" w:rsidRDefault="00C0496B" w:rsidP="00C0496B">
      <w:pPr>
        <w:snapToGrid w:val="0"/>
        <w:contextualSpacing/>
      </w:pPr>
    </w:p>
    <w:p w14:paraId="5A79CF06" w14:textId="77777777" w:rsidR="00C0496B" w:rsidRDefault="00C0496B" w:rsidP="00C0496B">
      <w:pPr>
        <w:snapToGrid w:val="0"/>
        <w:contextualSpacing/>
      </w:pPr>
    </w:p>
    <w:p w14:paraId="650AF591" w14:textId="77777777" w:rsidR="00C0496B" w:rsidRDefault="00C0496B" w:rsidP="00C0496B">
      <w:pPr>
        <w:snapToGrid w:val="0"/>
        <w:contextualSpacing/>
      </w:pPr>
    </w:p>
    <w:p w14:paraId="55CC7972" w14:textId="77777777" w:rsidR="00C0496B" w:rsidRDefault="00C0496B" w:rsidP="00C0496B">
      <w:pPr>
        <w:snapToGrid w:val="0"/>
        <w:contextualSpacing/>
      </w:pPr>
    </w:p>
    <w:p w14:paraId="7F75ED1C" w14:textId="77777777" w:rsidR="00C0496B" w:rsidRDefault="00C0496B" w:rsidP="00C0496B">
      <w:pPr>
        <w:snapToGrid w:val="0"/>
        <w:contextualSpacing/>
      </w:pPr>
    </w:p>
    <w:p w14:paraId="7536A988" w14:textId="77777777" w:rsidR="00C0496B" w:rsidRDefault="00C0496B" w:rsidP="00C0496B">
      <w:pPr>
        <w:snapToGrid w:val="0"/>
        <w:contextualSpacing/>
      </w:pPr>
    </w:p>
    <w:p w14:paraId="3376E839" w14:textId="21108C43" w:rsidR="00C0496B" w:rsidRPr="00C0496B" w:rsidRDefault="00C0496B" w:rsidP="007335A7">
      <w:pPr>
        <w:snapToGrid w:val="0"/>
        <w:contextualSpacing/>
        <w:rPr>
          <w:rFonts w:ascii="微軟正黑體" w:eastAsia="微軟正黑體" w:hAnsi="微軟正黑體"/>
          <w:sz w:val="16"/>
          <w:szCs w:val="16"/>
        </w:rPr>
      </w:pP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7E748C" w14:textId="77777777" w:rsidR="00260E06" w:rsidRDefault="00260E06" w:rsidP="00636597">
      <w:pPr>
        <w:spacing w:after="0" w:line="240" w:lineRule="auto"/>
      </w:pPr>
      <w:r>
        <w:separator/>
      </w:r>
    </w:p>
  </w:endnote>
  <w:endnote w:type="continuationSeparator" w:id="0">
    <w:p w14:paraId="04936F2F" w14:textId="77777777" w:rsidR="00260E06" w:rsidRDefault="00260E06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NotoSansCJKtc-Medium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A27A33" w14:textId="77777777" w:rsidR="00260E06" w:rsidRDefault="00260E06" w:rsidP="00636597">
      <w:pPr>
        <w:spacing w:after="0" w:line="240" w:lineRule="auto"/>
      </w:pPr>
      <w:r>
        <w:separator/>
      </w:r>
    </w:p>
  </w:footnote>
  <w:footnote w:type="continuationSeparator" w:id="0">
    <w:p w14:paraId="4B2C2914" w14:textId="77777777" w:rsidR="00260E06" w:rsidRDefault="00260E06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68D7510A"/>
    <w:multiLevelType w:val="hybridMultilevel"/>
    <w:tmpl w:val="D3D40D6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7AC77A03"/>
    <w:multiLevelType w:val="hybridMultilevel"/>
    <w:tmpl w:val="042E9F2A"/>
    <w:lvl w:ilvl="0" w:tplc="F91C2E12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  <w:num w:numId="3" w16cid:durableId="659846868">
    <w:abstractNumId w:val="2"/>
  </w:num>
  <w:num w:numId="4" w16cid:durableId="1555351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isplayBackgroundShap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10D72"/>
    <w:rsid w:val="00014915"/>
    <w:rsid w:val="00032ECC"/>
    <w:rsid w:val="00042EF0"/>
    <w:rsid w:val="00051F49"/>
    <w:rsid w:val="00090332"/>
    <w:rsid w:val="000B03BC"/>
    <w:rsid w:val="000D253F"/>
    <w:rsid w:val="00115620"/>
    <w:rsid w:val="00162BE9"/>
    <w:rsid w:val="0019773E"/>
    <w:rsid w:val="001A584B"/>
    <w:rsid w:val="001D5793"/>
    <w:rsid w:val="001E4C3D"/>
    <w:rsid w:val="00215F80"/>
    <w:rsid w:val="00223160"/>
    <w:rsid w:val="00226CE5"/>
    <w:rsid w:val="002530ED"/>
    <w:rsid w:val="00260E06"/>
    <w:rsid w:val="0029137D"/>
    <w:rsid w:val="002A65DC"/>
    <w:rsid w:val="002D5DFE"/>
    <w:rsid w:val="003046A8"/>
    <w:rsid w:val="00335D55"/>
    <w:rsid w:val="003A35AF"/>
    <w:rsid w:val="003C29AD"/>
    <w:rsid w:val="003F2B77"/>
    <w:rsid w:val="0041499F"/>
    <w:rsid w:val="00442355"/>
    <w:rsid w:val="0044663E"/>
    <w:rsid w:val="0046343D"/>
    <w:rsid w:val="004730F7"/>
    <w:rsid w:val="004859D2"/>
    <w:rsid w:val="00490E4F"/>
    <w:rsid w:val="00491497"/>
    <w:rsid w:val="004A6600"/>
    <w:rsid w:val="004F2F7E"/>
    <w:rsid w:val="004F6C06"/>
    <w:rsid w:val="00505A81"/>
    <w:rsid w:val="0051474E"/>
    <w:rsid w:val="00516856"/>
    <w:rsid w:val="00534F5A"/>
    <w:rsid w:val="0055662F"/>
    <w:rsid w:val="00561A95"/>
    <w:rsid w:val="00576589"/>
    <w:rsid w:val="005801C5"/>
    <w:rsid w:val="00581A3B"/>
    <w:rsid w:val="005F76D0"/>
    <w:rsid w:val="0061485A"/>
    <w:rsid w:val="00636597"/>
    <w:rsid w:val="00652A53"/>
    <w:rsid w:val="00665B87"/>
    <w:rsid w:val="0068572E"/>
    <w:rsid w:val="00685882"/>
    <w:rsid w:val="006A3C2B"/>
    <w:rsid w:val="006C6D93"/>
    <w:rsid w:val="006F6DB7"/>
    <w:rsid w:val="0070014D"/>
    <w:rsid w:val="00711AE6"/>
    <w:rsid w:val="007335A7"/>
    <w:rsid w:val="00774949"/>
    <w:rsid w:val="007C3BD9"/>
    <w:rsid w:val="00801368"/>
    <w:rsid w:val="00806458"/>
    <w:rsid w:val="008503C4"/>
    <w:rsid w:val="00851316"/>
    <w:rsid w:val="00854F75"/>
    <w:rsid w:val="00857B39"/>
    <w:rsid w:val="00861CDB"/>
    <w:rsid w:val="008A6137"/>
    <w:rsid w:val="009109B9"/>
    <w:rsid w:val="00932727"/>
    <w:rsid w:val="009401ED"/>
    <w:rsid w:val="00946F94"/>
    <w:rsid w:val="009523C0"/>
    <w:rsid w:val="0095553E"/>
    <w:rsid w:val="00960809"/>
    <w:rsid w:val="00965C79"/>
    <w:rsid w:val="00985F44"/>
    <w:rsid w:val="00996F1B"/>
    <w:rsid w:val="009F176E"/>
    <w:rsid w:val="00A0187B"/>
    <w:rsid w:val="00A06151"/>
    <w:rsid w:val="00A5118F"/>
    <w:rsid w:val="00A7114B"/>
    <w:rsid w:val="00A77EBD"/>
    <w:rsid w:val="00AA1BDB"/>
    <w:rsid w:val="00AC76EA"/>
    <w:rsid w:val="00AD1C7D"/>
    <w:rsid w:val="00AF2CC4"/>
    <w:rsid w:val="00B070D0"/>
    <w:rsid w:val="00B35F2E"/>
    <w:rsid w:val="00B51D18"/>
    <w:rsid w:val="00B67520"/>
    <w:rsid w:val="00B67E14"/>
    <w:rsid w:val="00B70731"/>
    <w:rsid w:val="00B75CBE"/>
    <w:rsid w:val="00B7765E"/>
    <w:rsid w:val="00B87743"/>
    <w:rsid w:val="00B94F6D"/>
    <w:rsid w:val="00BA0480"/>
    <w:rsid w:val="00C0496B"/>
    <w:rsid w:val="00C31D4D"/>
    <w:rsid w:val="00C45782"/>
    <w:rsid w:val="00C64319"/>
    <w:rsid w:val="00C73F5E"/>
    <w:rsid w:val="00C77500"/>
    <w:rsid w:val="00C814E8"/>
    <w:rsid w:val="00CA3D97"/>
    <w:rsid w:val="00CB272C"/>
    <w:rsid w:val="00CB665C"/>
    <w:rsid w:val="00CE0B01"/>
    <w:rsid w:val="00CE1B4C"/>
    <w:rsid w:val="00CE3C18"/>
    <w:rsid w:val="00CE6AE5"/>
    <w:rsid w:val="00CF54FB"/>
    <w:rsid w:val="00D243B5"/>
    <w:rsid w:val="00D34F4F"/>
    <w:rsid w:val="00D45CF3"/>
    <w:rsid w:val="00D834E2"/>
    <w:rsid w:val="00D94519"/>
    <w:rsid w:val="00DC618C"/>
    <w:rsid w:val="00DD5B70"/>
    <w:rsid w:val="00DE0B29"/>
    <w:rsid w:val="00DE60C1"/>
    <w:rsid w:val="00E05ECB"/>
    <w:rsid w:val="00E065CD"/>
    <w:rsid w:val="00E16DF4"/>
    <w:rsid w:val="00E231C0"/>
    <w:rsid w:val="00E32C0C"/>
    <w:rsid w:val="00E34F2F"/>
    <w:rsid w:val="00E60C57"/>
    <w:rsid w:val="00E73344"/>
    <w:rsid w:val="00E85EB3"/>
    <w:rsid w:val="00EC0371"/>
    <w:rsid w:val="00F43545"/>
    <w:rsid w:val="00F4696D"/>
    <w:rsid w:val="00F46ACE"/>
    <w:rsid w:val="00F51D3B"/>
    <w:rsid w:val="00F63843"/>
    <w:rsid w:val="00F7422A"/>
    <w:rsid w:val="00F83482"/>
    <w:rsid w:val="00FA2E99"/>
    <w:rsid w:val="00FE3881"/>
    <w:rsid w:val="00FF5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  <w:style w:type="table" w:styleId="31">
    <w:name w:val="List Table 3"/>
    <w:basedOn w:val="a1"/>
    <w:uiPriority w:val="48"/>
    <w:rsid w:val="000B03BC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385</Words>
  <Characters>2196</Characters>
  <Application>Microsoft Office Word</Application>
  <DocSecurity>0</DocSecurity>
  <Lines>18</Lines>
  <Paragraphs>5</Paragraphs>
  <ScaleCrop>false</ScaleCrop>
  <Company/>
  <LinksUpToDate>false</LinksUpToDate>
  <CharactersWithSpaces>2576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6</cp:revision>
  <dcterms:created xsi:type="dcterms:W3CDTF">2025-07-21T08:48:00Z</dcterms:created>
  <dcterms:modified xsi:type="dcterms:W3CDTF">2025-12-10T03:29:00Z</dcterms:modified>
</cp:coreProperties>
</file>