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6DF43" w14:textId="35AD3A8B" w:rsidR="00C06AAE" w:rsidRDefault="00171FD2">
      <w:r>
        <w:rPr>
          <w:noProof/>
        </w:rPr>
        <w:drawing>
          <wp:anchor distT="0" distB="0" distL="114300" distR="114300" simplePos="0" relativeHeight="251658240" behindDoc="1" locked="0" layoutInCell="1" allowOverlap="1" wp14:anchorId="218C559A" wp14:editId="64AD5C7F">
            <wp:simplePos x="0" y="0"/>
            <wp:positionH relativeFrom="page">
              <wp:posOffset>16510</wp:posOffset>
            </wp:positionH>
            <wp:positionV relativeFrom="paragraph">
              <wp:posOffset>-165081</wp:posOffset>
            </wp:positionV>
            <wp:extent cx="7537470" cy="10668000"/>
            <wp:effectExtent l="0" t="0" r="635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7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B8B8B" w14:textId="7A4A0D82" w:rsidR="00C06AAE" w:rsidRDefault="001D6C09">
      <w:pPr>
        <w:widowControl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495AD57" wp14:editId="5BC80044">
            <wp:simplePos x="0" y="0"/>
            <wp:positionH relativeFrom="page">
              <wp:posOffset>1323975</wp:posOffset>
            </wp:positionH>
            <wp:positionV relativeFrom="paragraph">
              <wp:posOffset>2468880</wp:posOffset>
            </wp:positionV>
            <wp:extent cx="5381625" cy="110364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10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2A7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FFEBCB" wp14:editId="513F75F6">
                <wp:simplePos x="0" y="0"/>
                <wp:positionH relativeFrom="margin">
                  <wp:posOffset>505460</wp:posOffset>
                </wp:positionH>
                <wp:positionV relativeFrom="paragraph">
                  <wp:posOffset>4686935</wp:posOffset>
                </wp:positionV>
                <wp:extent cx="6067425" cy="1207135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1207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46427" w14:textId="77777777" w:rsidR="00D41F88" w:rsidRPr="00D41F88" w:rsidRDefault="00D41F88" w:rsidP="00D41F88">
                            <w:pPr>
                              <w:autoSpaceDE w:val="0"/>
                              <w:autoSpaceDN w:val="0"/>
                              <w:adjustRightInd w:val="0"/>
                              <w:spacing w:line="800" w:lineRule="exact"/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6"/>
                                <w:szCs w:val="66"/>
                              </w:rPr>
                            </w:pPr>
                            <w:r w:rsidRPr="00D41F88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6"/>
                                <w:szCs w:val="66"/>
                              </w:rPr>
                              <w:t>32</w:t>
                            </w:r>
                            <w:r w:rsidRPr="00D41F88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kern w:val="0"/>
                                <w:sz w:val="66"/>
                                <w:szCs w:val="66"/>
                              </w:rPr>
                              <w:t>路</w:t>
                            </w:r>
                          </w:p>
                          <w:p w14:paraId="06654AEB" w14:textId="78631D3B" w:rsidR="00171FD2" w:rsidRPr="00D41F88" w:rsidRDefault="00D41F88" w:rsidP="00D41F88">
                            <w:pPr>
                              <w:pStyle w:val="a3"/>
                              <w:spacing w:line="800" w:lineRule="exact"/>
                              <w:rPr>
                                <w:rFonts w:ascii="GenYoGothic JP B" w:eastAsia="GenYoGothic JP B" w:hAnsi="GenYoGothic JP B"/>
                                <w:b/>
                                <w:bCs/>
                                <w:color w:val="FFFFFF" w:themeColor="background1"/>
                                <w:spacing w:val="-14"/>
                                <w:sz w:val="60"/>
                                <w:szCs w:val="60"/>
                              </w:rPr>
                            </w:pPr>
                            <w:r w:rsidRPr="00D41F88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6"/>
                                <w:szCs w:val="66"/>
                              </w:rPr>
                              <w:t>1.5U 4HDDs 4K &amp; H.265 Pro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FEBC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9.8pt;margin-top:369.05pt;width:477.75pt;height:9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" filled="f" stroked="f">
                <v:textbox>
                  <w:txbxContent>
                    <w:p w14:paraId="7A646427" w14:textId="77777777" w:rsidR="00D41F88" w:rsidRPr="00D41F88" w:rsidRDefault="00D41F88" w:rsidP="00D41F88">
                      <w:pPr>
                        <w:autoSpaceDE w:val="0"/>
                        <w:autoSpaceDN w:val="0"/>
                        <w:adjustRightInd w:val="0"/>
                        <w:spacing w:line="800" w:lineRule="exact"/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6"/>
                          <w:szCs w:val="66"/>
                        </w:rPr>
                      </w:pPr>
                      <w:r w:rsidRPr="00D41F88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6"/>
                          <w:szCs w:val="66"/>
                        </w:rPr>
                        <w:t>32</w:t>
                      </w:r>
                      <w:r w:rsidRPr="00D41F88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kern w:val="0"/>
                          <w:sz w:val="66"/>
                          <w:szCs w:val="66"/>
                        </w:rPr>
                        <w:t>路</w:t>
                      </w:r>
                    </w:p>
                    <w:p w14:paraId="06654AEB" w14:textId="78631D3B" w:rsidR="00171FD2" w:rsidRPr="00D41F88" w:rsidRDefault="00D41F88" w:rsidP="00D41F88">
                      <w:pPr>
                        <w:pStyle w:val="a3"/>
                        <w:spacing w:line="800" w:lineRule="exact"/>
                        <w:rPr>
                          <w:rFonts w:ascii="GenYoGothic JP B" w:eastAsia="GenYoGothic JP B" w:hAnsi="GenYoGothic JP B"/>
                          <w:b/>
                          <w:bCs/>
                          <w:color w:val="FFFFFF" w:themeColor="background1"/>
                          <w:spacing w:val="-14"/>
                          <w:sz w:val="60"/>
                          <w:szCs w:val="60"/>
                        </w:rPr>
                      </w:pPr>
                      <w:r w:rsidRPr="00D41F88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6"/>
                          <w:szCs w:val="66"/>
                        </w:rPr>
                        <w:t>1.5U 4HDDs 4K &amp; H.265 Pro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D26A3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A712DC" wp14:editId="05F5315D">
                <wp:simplePos x="0" y="0"/>
                <wp:positionH relativeFrom="margin">
                  <wp:posOffset>743585</wp:posOffset>
                </wp:positionH>
                <wp:positionV relativeFrom="paragraph">
                  <wp:posOffset>7049135</wp:posOffset>
                </wp:positionV>
                <wp:extent cx="6257925" cy="2009775"/>
                <wp:effectExtent l="0" t="0" r="0" b="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2009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366CA" w14:textId="77777777" w:rsidR="00D41F88" w:rsidRDefault="00D41F88" w:rsidP="00D41F88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智能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H.265+/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智能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H.264+/H.265/H.264/MJPEG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；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H.265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自動切換</w:t>
                            </w:r>
                          </w:p>
                          <w:p w14:paraId="634AFB2B" w14:textId="77777777" w:rsidR="00D41F88" w:rsidRDefault="00D41F88" w:rsidP="00D41F88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最高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320 Mbps </w:t>
                            </w:r>
                            <w:proofErr w:type="gramStart"/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接入頻寬</w:t>
                            </w:r>
                            <w:proofErr w:type="gramEnd"/>
                          </w:p>
                          <w:p w14:paraId="4E928BC5" w14:textId="77777777" w:rsidR="00D41F88" w:rsidRDefault="00D41F88" w:rsidP="00D41F88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高達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24MP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的解析度用於實時查看和回放</w:t>
                            </w:r>
                          </w:p>
                          <w:p w14:paraId="6708E020" w14:textId="77777777" w:rsidR="00D41F88" w:rsidRDefault="00D41F88" w:rsidP="00D41F88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通道魚眼去扭曲（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AI by NVR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14:paraId="5A8B2A7A" w14:textId="77777777" w:rsidR="00D41F88" w:rsidRDefault="00D41F88" w:rsidP="00D41F88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攝影機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AI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：周界保護、人臉檢測與識別、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SMD Plus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、視頻元數據、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ANPR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</w:p>
                          <w:p w14:paraId="6EAD89E7" w14:textId="27E97804" w:rsidR="001364CA" w:rsidRPr="00460F07" w:rsidRDefault="00D41F88" w:rsidP="00D41F88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人數統計、立體分析、人群分佈、熱圖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712DC" id="_x0000_s1027" type="#_x0000_t202" style="position:absolute;margin-left:58.55pt;margin-top:555.05pt;width:492.75pt;height:158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" filled="f" stroked="f">
                <v:textbox>
                  <w:txbxContent>
                    <w:p w14:paraId="00C366CA" w14:textId="77777777" w:rsidR="00D41F88" w:rsidRDefault="00D41F88" w:rsidP="00D41F88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智能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H.265+/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智能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H.264+/H.265/H.264/MJPEG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；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H.265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自動切換</w:t>
                      </w:r>
                    </w:p>
                    <w:p w14:paraId="634AFB2B" w14:textId="77777777" w:rsidR="00D41F88" w:rsidRDefault="00D41F88" w:rsidP="00D41F88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最高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320 Mbps </w:t>
                      </w:r>
                      <w:proofErr w:type="gramStart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接入頻寬</w:t>
                      </w:r>
                      <w:proofErr w:type="gramEnd"/>
                    </w:p>
                    <w:p w14:paraId="4E928BC5" w14:textId="77777777" w:rsidR="00D41F88" w:rsidRDefault="00D41F88" w:rsidP="00D41F88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高達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24MP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的解析度用於實時查看和回放</w:t>
                      </w:r>
                    </w:p>
                    <w:p w14:paraId="6708E020" w14:textId="77777777" w:rsidR="00D41F88" w:rsidRDefault="00D41F88" w:rsidP="00D41F88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通道魚眼去扭曲（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AI by NVR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）</w:t>
                      </w:r>
                    </w:p>
                    <w:p w14:paraId="5A8B2A7A" w14:textId="77777777" w:rsidR="00D41F88" w:rsidRDefault="00D41F88" w:rsidP="00D41F88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攝影機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AI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：周界保護、人臉檢測與識別、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SMD Plus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、視頻元數據、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ANPR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、</w:t>
                      </w:r>
                    </w:p>
                    <w:p w14:paraId="6EAD89E7" w14:textId="27E97804" w:rsidR="001364CA" w:rsidRPr="00460F07" w:rsidRDefault="00D41F88" w:rsidP="00D41F88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人數統計、立體分析、人群分佈、熱圖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668B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B7C82C" wp14:editId="7D765901">
                <wp:simplePos x="0" y="0"/>
                <wp:positionH relativeFrom="margin">
                  <wp:posOffset>531495</wp:posOffset>
                </wp:positionH>
                <wp:positionV relativeFrom="paragraph">
                  <wp:posOffset>6388100</wp:posOffset>
                </wp:positionV>
                <wp:extent cx="3589020" cy="415290"/>
                <wp:effectExtent l="0" t="0" r="0" b="381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86A6" w14:textId="589F574F" w:rsidR="00171FD2" w:rsidRPr="00171FD2" w:rsidRDefault="00171FD2" w:rsidP="00171FD2">
                            <w:pPr>
                              <w:pStyle w:val="a3"/>
                              <w:spacing w:line="240" w:lineRule="atLeas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25"/>
                                <w:szCs w:val="25"/>
                              </w:rPr>
                              <w:t>型號</w:t>
                            </w:r>
                            <w:r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:</w:t>
                            </w:r>
                            <w:r w:rsidR="000D75AC" w:rsidRPr="000D75AC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FD26A3" w:rsidRPr="00FD26A3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NVR5</w:t>
                            </w:r>
                            <w:r w:rsidR="00D41F88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4</w:t>
                            </w:r>
                            <w:r w:rsidR="00FD26A3" w:rsidRPr="00FD26A3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32-4KS2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C82C" id="_x0000_s1028" type="#_x0000_t202" style="position:absolute;margin-left:41.85pt;margin-top:503pt;width:282.6pt;height:32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" filled="f" stroked="f">
                <v:textbox>
                  <w:txbxContent>
                    <w:p w14:paraId="4C5986A6" w14:textId="589F574F" w:rsidR="00171FD2" w:rsidRPr="00171FD2" w:rsidRDefault="00171FD2" w:rsidP="00171FD2">
                      <w:pPr>
                        <w:pStyle w:val="a3"/>
                        <w:spacing w:line="240" w:lineRule="atLeast"/>
                        <w:rPr>
                          <w:rFonts w:ascii="GenYoGothic JP R" w:eastAsia="GenYoGothic JP R" w:hAnsi="GenYoGothic JP R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25"/>
                          <w:szCs w:val="25"/>
                        </w:rPr>
                        <w:t>型號</w:t>
                      </w:r>
                      <w:r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:</w:t>
                      </w:r>
                      <w:r w:rsidR="000D75AC" w:rsidRPr="000D75AC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 xml:space="preserve"> </w:t>
                      </w:r>
                      <w:r w:rsidR="00FD26A3" w:rsidRPr="00FD26A3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NVR5</w:t>
                      </w:r>
                      <w:r w:rsidR="00D41F88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4</w:t>
                      </w:r>
                      <w:r w:rsidR="00FD26A3" w:rsidRPr="00FD26A3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32-4KS2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66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E092C5" wp14:editId="74EB2EFB">
                <wp:simplePos x="0" y="0"/>
                <wp:positionH relativeFrom="column">
                  <wp:posOffset>582930</wp:posOffset>
                </wp:positionH>
                <wp:positionV relativeFrom="paragraph">
                  <wp:posOffset>6426200</wp:posOffset>
                </wp:positionV>
                <wp:extent cx="3100705" cy="15875"/>
                <wp:effectExtent l="0" t="0" r="23495" b="22225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0705" cy="15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D37053" id="直線接點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9pt,506pt" to="290.05pt,5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" strokecolor="white [3212]" strokeweight=".5pt">
                <v:stroke joinstyle="miter"/>
              </v:line>
            </w:pict>
          </mc:Fallback>
        </mc:AlternateContent>
      </w:r>
      <w:r w:rsidR="00EB668B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437E7A" wp14:editId="4B6947B5">
                <wp:simplePos x="0" y="0"/>
                <wp:positionH relativeFrom="margin">
                  <wp:posOffset>495935</wp:posOffset>
                </wp:positionH>
                <wp:positionV relativeFrom="paragraph">
                  <wp:posOffset>5785485</wp:posOffset>
                </wp:positionV>
                <wp:extent cx="3589020" cy="546100"/>
                <wp:effectExtent l="0" t="0" r="0" b="635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0AC5E" w14:textId="6A8314DA" w:rsidR="00171FD2" w:rsidRPr="001364CA" w:rsidRDefault="00EB668B" w:rsidP="00171FD2">
                            <w:pPr>
                              <w:pStyle w:val="a3"/>
                              <w:spacing w:line="800" w:lineRule="exac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pacing w:val="-1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46"/>
                                <w:szCs w:val="46"/>
                              </w:rPr>
                              <w:t>網路錄影主機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7E7A" id="_x0000_s1029" type="#_x0000_t202" style="position:absolute;margin-left:39.05pt;margin-top:455.55pt;width:282.6pt;height:4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" filled="f" stroked="f">
                <v:textbox>
                  <w:txbxContent>
                    <w:p w14:paraId="10B0AC5E" w14:textId="6A8314DA" w:rsidR="00171FD2" w:rsidRPr="001364CA" w:rsidRDefault="00EB668B" w:rsidP="00171FD2">
                      <w:pPr>
                        <w:pStyle w:val="a3"/>
                        <w:spacing w:line="800" w:lineRule="exact"/>
                        <w:rPr>
                          <w:rFonts w:ascii="GenYoGothic JP R" w:eastAsia="GenYoGothic JP R" w:hAnsi="GenYoGothic JP R"/>
                          <w:color w:val="FFFFFF" w:themeColor="background1"/>
                          <w:spacing w:val="-14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46"/>
                          <w:szCs w:val="46"/>
                        </w:rPr>
                        <w:t>網路錄影主機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668B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051325" wp14:editId="07D3DE06">
                <wp:simplePos x="0" y="0"/>
                <wp:positionH relativeFrom="margin">
                  <wp:posOffset>553085</wp:posOffset>
                </wp:positionH>
                <wp:positionV relativeFrom="paragraph">
                  <wp:posOffset>7049135</wp:posOffset>
                </wp:positionV>
                <wp:extent cx="361315" cy="2028825"/>
                <wp:effectExtent l="0" t="0" r="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02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C09FD" w14:textId="2FAFE9EF" w:rsidR="005754FE" w:rsidRDefault="00373CDB" w:rsidP="005754F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A363552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0A9A011E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1FBBD640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EAF48B5" w14:textId="27969D00" w:rsidR="00E85C07" w:rsidRPr="001364CA" w:rsidRDefault="00373CDB" w:rsidP="003F6881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1325" id="_x0000_s1030" type="#_x0000_t202" style="position:absolute;margin-left:43.55pt;margin-top:555.05pt;width:28.45pt;height:159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" filled="f" stroked="f">
                <v:textbox>
                  <w:txbxContent>
                    <w:p w14:paraId="749C09FD" w14:textId="2FAFE9EF" w:rsidR="005754FE" w:rsidRDefault="00373CDB" w:rsidP="005754F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A363552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0A9A011E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1FBBD640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EAF48B5" w14:textId="27969D00" w:rsidR="00E85C07" w:rsidRPr="001364CA" w:rsidRDefault="00373CDB" w:rsidP="003F6881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gramStart"/>
      <w:r w:rsidR="00E85C07">
        <w:rPr>
          <w:rFonts w:ascii="微軟正黑體" w:eastAsia="微軟正黑體" w:hAnsi="微軟正黑體" w:cs="MicrosoftJhengHeiBold" w:hint="eastAsia"/>
          <w:b/>
          <w:bCs/>
          <w:color w:val="FFFFFF"/>
          <w:kern w:val="0"/>
          <w:sz w:val="25"/>
          <w:szCs w:val="25"/>
        </w:rPr>
        <w:t>–</w:t>
      </w:r>
      <w:proofErr w:type="gramEnd"/>
      <w:r w:rsidR="00C06AAE">
        <w:br w:type="page"/>
      </w:r>
    </w:p>
    <w:p w14:paraId="33B48D66" w14:textId="176A7AEE" w:rsidR="00C06AAE" w:rsidRDefault="0020115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3240E80" wp14:editId="6AFAACDD">
            <wp:simplePos x="0" y="0"/>
            <wp:positionH relativeFrom="page">
              <wp:align>right</wp:align>
            </wp:positionH>
            <wp:positionV relativeFrom="paragraph">
              <wp:posOffset>-221615</wp:posOffset>
            </wp:positionV>
            <wp:extent cx="7561876" cy="10702542"/>
            <wp:effectExtent l="0" t="0" r="127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76" cy="1070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305">
        <w:rPr>
          <w:noProof/>
        </w:rPr>
        <w:drawing>
          <wp:anchor distT="0" distB="0" distL="114300" distR="114300" simplePos="0" relativeHeight="251672576" behindDoc="1" locked="0" layoutInCell="1" allowOverlap="1" wp14:anchorId="461448B4" wp14:editId="002AF0E0">
            <wp:simplePos x="0" y="0"/>
            <wp:positionH relativeFrom="column">
              <wp:posOffset>86660</wp:posOffset>
            </wp:positionH>
            <wp:positionV relativeFrom="paragraph">
              <wp:posOffset>101492</wp:posOffset>
            </wp:positionV>
            <wp:extent cx="1304925" cy="352425"/>
            <wp:effectExtent l="0" t="0" r="9525" b="9525"/>
            <wp:wrapTight wrapText="bothSides">
              <wp:wrapPolygon edited="0">
                <wp:start x="1261" y="0"/>
                <wp:lineTo x="631" y="4670"/>
                <wp:lineTo x="0" y="16346"/>
                <wp:lineTo x="0" y="21016"/>
                <wp:lineTo x="20181" y="21016"/>
                <wp:lineTo x="21127" y="18681"/>
                <wp:lineTo x="21442" y="7005"/>
                <wp:lineTo x="21442" y="0"/>
                <wp:lineTo x="1261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1197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460F07" w:rsidRPr="00456305" w14:paraId="0D8A0285" w14:textId="77777777" w:rsidTr="00D827C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2D484E9" w14:textId="77777777" w:rsidR="00460F07" w:rsidRPr="00456305" w:rsidRDefault="00460F07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2"/>
              </w:rPr>
            </w:pPr>
            <w:r w:rsidRPr="00456305">
              <w:rPr>
                <w:rFonts w:ascii="微軟正黑體" w:eastAsia="微軟正黑體" w:hAnsi="微軟正黑體" w:hint="eastAsia"/>
                <w:b/>
                <w:bCs/>
                <w:color w:val="FFFFFF"/>
                <w:sz w:val="22"/>
              </w:rPr>
              <w:t>型號</w:t>
            </w:r>
          </w:p>
        </w:tc>
        <w:tc>
          <w:tcPr>
            <w:tcW w:w="8532" w:type="dxa"/>
            <w:shd w:val="clear" w:color="auto" w:fill="11233A"/>
          </w:tcPr>
          <w:p w14:paraId="7D42FA51" w14:textId="6406A486" w:rsidR="00460F07" w:rsidRPr="00610013" w:rsidRDefault="00193987" w:rsidP="0091531B">
            <w:pPr>
              <w:spacing w:line="320" w:lineRule="exact"/>
              <w:jc w:val="center"/>
              <w:rPr>
                <w:rFonts w:ascii="GenYoGothic JP B" w:eastAsia="GenYoGothic JP B" w:hAnsi="GenYoGothic JP B"/>
                <w:color w:val="FFFFFF"/>
                <w:sz w:val="22"/>
              </w:rPr>
            </w:pPr>
            <w:r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N</w:t>
            </w:r>
            <w:r w:rsidR="00FD26A3" w:rsidRPr="00FD26A3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VR5</w:t>
            </w:r>
            <w:r w:rsidR="00D41F88">
              <w:rPr>
                <w:rFonts w:ascii="Arial-BoldMT" w:hAnsi="Arial-BoldMT" w:cs="Arial-BoldMT" w:hint="eastAsia"/>
                <w:b/>
                <w:bCs/>
                <w:color w:val="FFFFFF"/>
                <w:kern w:val="0"/>
                <w:szCs w:val="24"/>
              </w:rPr>
              <w:t>4</w:t>
            </w:r>
            <w:r w:rsidR="00FD26A3" w:rsidRPr="00FD26A3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32-4KS2</w:t>
            </w:r>
          </w:p>
        </w:tc>
      </w:tr>
      <w:tr w:rsidR="00E23C09" w:rsidRPr="00456305" w14:paraId="06685BDE" w14:textId="77777777" w:rsidTr="00E23C09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3273A31" w14:textId="3EE4D221" w:rsidR="00E23C09" w:rsidRPr="00C14A27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13AD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主處理器</w:t>
            </w:r>
          </w:p>
        </w:tc>
        <w:tc>
          <w:tcPr>
            <w:tcW w:w="8532" w:type="dxa"/>
            <w:shd w:val="clear" w:color="auto" w:fill="auto"/>
          </w:tcPr>
          <w:p w14:paraId="72F043DD" w14:textId="004FC029" w:rsidR="00E23C09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C4A4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嵌入式微處理器</w:t>
            </w:r>
          </w:p>
        </w:tc>
      </w:tr>
      <w:tr w:rsidR="00E23C09" w:rsidRPr="00456305" w14:paraId="6983DCE5" w14:textId="77777777" w:rsidTr="00E23C09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56DF5BC" w14:textId="6B5E038B" w:rsidR="00E23C09" w:rsidRPr="00BE15AB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13AD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操作系統</w:t>
            </w:r>
          </w:p>
        </w:tc>
        <w:tc>
          <w:tcPr>
            <w:tcW w:w="8532" w:type="dxa"/>
            <w:shd w:val="pct10" w:color="auto" w:fill="auto"/>
          </w:tcPr>
          <w:p w14:paraId="0678F60C" w14:textId="0E8B869E" w:rsidR="00E23C09" w:rsidRPr="004D1D56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C4A4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嵌入式</w:t>
            </w:r>
            <w:r w:rsidRPr="00BC4A4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Linux </w:t>
            </w:r>
            <w:r w:rsidRPr="00BC4A4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作業系統</w:t>
            </w:r>
          </w:p>
        </w:tc>
      </w:tr>
      <w:tr w:rsidR="00E23C09" w:rsidRPr="00456305" w14:paraId="4E328259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5F01EC1" w14:textId="10BAD73F" w:rsidR="00E23C09" w:rsidRPr="00BE15AB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13AD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操作介面</w:t>
            </w:r>
          </w:p>
        </w:tc>
        <w:tc>
          <w:tcPr>
            <w:tcW w:w="8532" w:type="dxa"/>
            <w:shd w:val="clear" w:color="auto" w:fill="auto"/>
          </w:tcPr>
          <w:p w14:paraId="77D8AB5A" w14:textId="19B804D7" w:rsidR="00E23C09" w:rsidRPr="004D1D56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C4A4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Web; local GUI</w:t>
            </w:r>
          </w:p>
        </w:tc>
      </w:tr>
      <w:tr w:rsidR="00460F07" w:rsidRPr="00456305" w14:paraId="32561A76" w14:textId="77777777" w:rsidTr="006461F1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0BC4E155" w14:textId="77777777" w:rsidR="00460F07" w:rsidRPr="00456305" w:rsidRDefault="00460F07" w:rsidP="00460F07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1B053886" w14:textId="38A05DF9" w:rsidR="00460F07" w:rsidRPr="00456305" w:rsidRDefault="00FD26A3" w:rsidP="00460F0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影像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/ 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聲音</w:t>
            </w:r>
          </w:p>
        </w:tc>
      </w:tr>
      <w:tr w:rsidR="00E23C09" w:rsidRPr="00456305" w14:paraId="568480EB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1A558BC" w14:textId="34B51998" w:rsidR="00E23C09" w:rsidRPr="00C14A27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31C3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IP </w:t>
            </w:r>
            <w:r w:rsidRPr="00431C3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影像輸入</w:t>
            </w:r>
          </w:p>
        </w:tc>
        <w:tc>
          <w:tcPr>
            <w:tcW w:w="8532" w:type="dxa"/>
            <w:shd w:val="clear" w:color="auto" w:fill="auto"/>
          </w:tcPr>
          <w:p w14:paraId="7F4A0A92" w14:textId="71B6FE3F" w:rsidR="00E23C09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91BD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20</w:t>
            </w:r>
            <w:r w:rsidRPr="00E91BD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</w:t>
            </w:r>
          </w:p>
        </w:tc>
      </w:tr>
      <w:tr w:rsidR="00E23C09" w:rsidRPr="00456305" w14:paraId="2F105087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1F73224" w14:textId="7C8F3A80" w:rsidR="00E23C09" w:rsidRPr="00C14A27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31C3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AI</w:t>
            </w:r>
            <w:r w:rsidRPr="00431C3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搜尋</w:t>
            </w:r>
          </w:p>
        </w:tc>
        <w:tc>
          <w:tcPr>
            <w:tcW w:w="8532" w:type="dxa"/>
            <w:shd w:val="pct10" w:color="auto" w:fill="auto"/>
          </w:tcPr>
          <w:p w14:paraId="734B6937" w14:textId="2B0B60DC" w:rsidR="00E23C09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91BD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按頻道</w:t>
            </w:r>
            <w:r w:rsidRPr="00E91BD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E91BD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、時間、事件分類</w:t>
            </w:r>
            <w:r w:rsidRPr="00E91BD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E91BD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搜尋圖片</w:t>
            </w:r>
          </w:p>
        </w:tc>
      </w:tr>
      <w:tr w:rsidR="00193987" w:rsidRPr="00456305" w14:paraId="14DA1D51" w14:textId="77777777" w:rsidTr="00462838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798BC5CE" w14:textId="77777777" w:rsidR="00193987" w:rsidRPr="00456305" w:rsidRDefault="00193987" w:rsidP="00193987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02305FDC" w14:textId="42028E33" w:rsidR="00193987" w:rsidRPr="00456305" w:rsidRDefault="00E23C09" w:rsidP="0019398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人臉識別</w:t>
            </w:r>
          </w:p>
        </w:tc>
      </w:tr>
      <w:tr w:rsidR="00E23C09" w:rsidRPr="00456305" w14:paraId="731AE68C" w14:textId="77777777" w:rsidTr="00FD26A3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A0BB4D0" w14:textId="2B3D8C03" w:rsidR="00E23C09" w:rsidRPr="00C14A27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95D4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性能</w:t>
            </w:r>
          </w:p>
        </w:tc>
        <w:tc>
          <w:tcPr>
            <w:tcW w:w="8532" w:type="dxa"/>
            <w:shd w:val="clear" w:color="auto" w:fill="auto"/>
          </w:tcPr>
          <w:p w14:paraId="1E245699" w14:textId="12BD3DEF" w:rsidR="00E23C09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E5E3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14 </w:t>
            </w:r>
            <w:r w:rsidRPr="00CE5E3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</w:t>
            </w:r>
          </w:p>
        </w:tc>
      </w:tr>
      <w:tr w:rsidR="00E23C09" w:rsidRPr="00456305" w14:paraId="351C2C48" w14:textId="77777777" w:rsidTr="00FD26A3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C89099A" w14:textId="3D80D7B8" w:rsidR="00E23C09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95D4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臉部特性</w:t>
            </w:r>
          </w:p>
        </w:tc>
        <w:tc>
          <w:tcPr>
            <w:tcW w:w="8532" w:type="dxa"/>
            <w:shd w:val="pct10" w:color="auto" w:fill="auto"/>
          </w:tcPr>
          <w:p w14:paraId="70422897" w14:textId="22946A9E" w:rsidR="00E23C09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E5E3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性別、年齡、眼鏡、表情、口罩、鬍鬚</w:t>
            </w:r>
          </w:p>
        </w:tc>
      </w:tr>
      <w:tr w:rsidR="00E23C09" w:rsidRPr="00456305" w14:paraId="27BE6238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0E9E875" w14:textId="47D6B7DF" w:rsidR="00E23C09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95D4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AI </w:t>
            </w:r>
            <w:r w:rsidRPr="00495D4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搜尋</w:t>
            </w:r>
          </w:p>
        </w:tc>
        <w:tc>
          <w:tcPr>
            <w:tcW w:w="8532" w:type="dxa"/>
            <w:shd w:val="clear" w:color="auto" w:fill="auto"/>
          </w:tcPr>
          <w:p w14:paraId="1887AB2B" w14:textId="2CDEA382" w:rsidR="00E23C09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E5E3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透過頻道、時間、臉部特性</w:t>
            </w:r>
            <w:r w:rsidRPr="00CE5E3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CE5E3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搜尋圖片</w:t>
            </w:r>
          </w:p>
        </w:tc>
      </w:tr>
      <w:tr w:rsidR="0091531B" w:rsidRPr="00456305" w14:paraId="701ED2AA" w14:textId="77777777" w:rsidTr="0091531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4DC9880C" w14:textId="77777777" w:rsidR="0091531B" w:rsidRPr="00456305" w:rsidRDefault="0091531B" w:rsidP="0091531B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47750A74" w14:textId="0897122B" w:rsidR="0091531B" w:rsidRPr="00456305" w:rsidRDefault="00E23C09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S M </w:t>
            </w:r>
            <w:proofErr w:type="gramStart"/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D 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 xml:space="preserve"> 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>P</w:t>
            </w:r>
            <w:proofErr w:type="gramEnd"/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 L U S</w:t>
            </w:r>
          </w:p>
        </w:tc>
      </w:tr>
      <w:tr w:rsidR="00E23C09" w:rsidRPr="00456305" w14:paraId="6C143AC1" w14:textId="77777777" w:rsidTr="00FD26A3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984AB62" w14:textId="70034423" w:rsidR="00E23C09" w:rsidRPr="000D2606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F1A1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性能</w:t>
            </w:r>
          </w:p>
        </w:tc>
        <w:tc>
          <w:tcPr>
            <w:tcW w:w="8532" w:type="dxa"/>
            <w:shd w:val="clear" w:color="auto" w:fill="auto"/>
          </w:tcPr>
          <w:p w14:paraId="21AFB089" w14:textId="7E93C6FC" w:rsidR="00E23C09" w:rsidRPr="00456305" w:rsidRDefault="00E23C09" w:rsidP="00E23C09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74054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32</w:t>
            </w:r>
            <w:r w:rsidRPr="0074054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</w:t>
            </w:r>
          </w:p>
        </w:tc>
      </w:tr>
      <w:tr w:rsidR="00E23C09" w:rsidRPr="00456305" w14:paraId="2B58C254" w14:textId="77777777" w:rsidTr="00FD26A3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745642E" w14:textId="3A6D79B6" w:rsidR="00E23C09" w:rsidRPr="002220BD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F1A1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AI </w:t>
            </w:r>
            <w:r w:rsidRPr="006F1A1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搜尋</w:t>
            </w:r>
          </w:p>
        </w:tc>
        <w:tc>
          <w:tcPr>
            <w:tcW w:w="8532" w:type="dxa"/>
            <w:shd w:val="pct10" w:color="auto" w:fill="auto"/>
          </w:tcPr>
          <w:p w14:paraId="4C210F67" w14:textId="3CDD4C2F" w:rsidR="00E23C09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4054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按目標（人、車）分類進行搜尋</w:t>
            </w:r>
          </w:p>
        </w:tc>
      </w:tr>
      <w:tr w:rsidR="006373EC" w:rsidRPr="00456305" w14:paraId="1ED262DC" w14:textId="77777777" w:rsidTr="00DE19D7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6248D4D0" w14:textId="77777777" w:rsidR="006373EC" w:rsidRPr="00456305" w:rsidRDefault="006373EC" w:rsidP="006373EC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1F190B47" w14:textId="111B7611" w:rsidR="006373EC" w:rsidRPr="00456305" w:rsidRDefault="004166DB" w:rsidP="006373EC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影像偵測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/ 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警報</w:t>
            </w:r>
          </w:p>
        </w:tc>
      </w:tr>
      <w:tr w:rsidR="00E23C09" w:rsidRPr="00456305" w14:paraId="44A27503" w14:textId="77777777" w:rsidTr="004166D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8275104" w14:textId="23C35AB9" w:rsidR="00E23C09" w:rsidRPr="000D2606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9173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性能</w:t>
            </w:r>
          </w:p>
        </w:tc>
        <w:tc>
          <w:tcPr>
            <w:tcW w:w="8532" w:type="dxa"/>
            <w:shd w:val="clear" w:color="auto" w:fill="auto"/>
          </w:tcPr>
          <w:p w14:paraId="675BB7AE" w14:textId="217C6A18" w:rsidR="00E23C09" w:rsidRPr="006373EC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E688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16</w:t>
            </w:r>
            <w:r w:rsidRPr="004E688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</w:t>
            </w:r>
          </w:p>
        </w:tc>
      </w:tr>
      <w:tr w:rsidR="00E23C09" w:rsidRPr="00456305" w14:paraId="296053F3" w14:textId="77777777" w:rsidTr="004166DB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493C158" w14:textId="6DA9261F" w:rsidR="00E23C09" w:rsidRPr="00187933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9173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人體</w:t>
            </w:r>
          </w:p>
        </w:tc>
        <w:tc>
          <w:tcPr>
            <w:tcW w:w="8532" w:type="dxa"/>
            <w:shd w:val="pct10" w:color="auto" w:fill="auto"/>
          </w:tcPr>
          <w:p w14:paraId="236D0B89" w14:textId="16B7A026" w:rsidR="00E23C09" w:rsidRPr="00734468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4E688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頂部、頂部</w:t>
            </w:r>
            <w:proofErr w:type="gramEnd"/>
            <w:r w:rsidRPr="004E688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顏色、</w:t>
            </w:r>
            <w:proofErr w:type="gramStart"/>
            <w:r w:rsidRPr="004E688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底部、底部</w:t>
            </w:r>
            <w:proofErr w:type="gramEnd"/>
            <w:r w:rsidRPr="004E688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顏色、帽子、包、性別、年齡、傘</w:t>
            </w:r>
          </w:p>
        </w:tc>
      </w:tr>
      <w:tr w:rsidR="00E23C09" w:rsidRPr="00456305" w14:paraId="4005F57F" w14:textId="77777777" w:rsidTr="00E23C09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33A1B3C" w14:textId="62727E87" w:rsidR="00E23C09" w:rsidRPr="00187933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9173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車輛</w:t>
            </w:r>
          </w:p>
        </w:tc>
        <w:tc>
          <w:tcPr>
            <w:tcW w:w="8532" w:type="dxa"/>
            <w:shd w:val="clear" w:color="auto" w:fill="auto"/>
          </w:tcPr>
          <w:p w14:paraId="67338F1B" w14:textId="74921B7F" w:rsidR="00E23C09" w:rsidRPr="00734468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E688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車牌號碼、類型、顏色、車輛類型、</w:t>
            </w:r>
            <w:r w:rsidRPr="004E688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LOGO</w:t>
            </w:r>
            <w:r w:rsidRPr="004E688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、車牌顏色、裝飾品、呼叫、安全帶、地區</w:t>
            </w:r>
          </w:p>
        </w:tc>
      </w:tr>
      <w:tr w:rsidR="00E23C09" w:rsidRPr="00456305" w14:paraId="4B9DA340" w14:textId="77777777" w:rsidTr="00E23C09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F32F78C" w14:textId="5D6CFE2C" w:rsidR="00E23C09" w:rsidRPr="00DB72D0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9173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無動力車輛</w:t>
            </w:r>
          </w:p>
        </w:tc>
        <w:tc>
          <w:tcPr>
            <w:tcW w:w="8532" w:type="dxa"/>
            <w:shd w:val="pct10" w:color="auto" w:fill="auto"/>
          </w:tcPr>
          <w:p w14:paraId="614FC0A0" w14:textId="2435C7C2" w:rsidR="00E23C09" w:rsidRPr="004E2A13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E688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類型、顏色、乘客人數、安全帽</w:t>
            </w:r>
          </w:p>
        </w:tc>
      </w:tr>
      <w:tr w:rsidR="00E23C09" w:rsidRPr="00456305" w14:paraId="08D54317" w14:textId="77777777" w:rsidTr="00DE19D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F84A238" w14:textId="395FC4DD" w:rsidR="00E23C09" w:rsidRPr="00DB72D0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9173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AI </w:t>
            </w:r>
            <w:r w:rsidRPr="0009173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搜尋</w:t>
            </w:r>
          </w:p>
        </w:tc>
        <w:tc>
          <w:tcPr>
            <w:tcW w:w="8532" w:type="dxa"/>
            <w:shd w:val="clear" w:color="auto" w:fill="auto"/>
          </w:tcPr>
          <w:p w14:paraId="1E50478A" w14:textId="3E3D1141" w:rsidR="00E23C09" w:rsidRPr="004E2A13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E688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支援目標視頻搜尋，透過元數據</w:t>
            </w:r>
          </w:p>
        </w:tc>
      </w:tr>
      <w:tr w:rsidR="00E23C09" w:rsidRPr="00456305" w14:paraId="55E62263" w14:textId="77777777" w:rsidTr="00D804B5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132AC44A" w14:textId="77777777" w:rsidR="00E23C09" w:rsidRPr="00456305" w:rsidRDefault="00E23C09" w:rsidP="00E23C09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6AB8FD9B" w14:textId="6A17F177" w:rsidR="00E23C09" w:rsidRPr="00456305" w:rsidRDefault="00E23C09" w:rsidP="00E23C09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ANPR</w:t>
            </w:r>
          </w:p>
        </w:tc>
      </w:tr>
      <w:tr w:rsidR="00E23C09" w:rsidRPr="00456305" w14:paraId="7FE39110" w14:textId="77777777" w:rsidTr="00DE19D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1702E00" w14:textId="08504B5B" w:rsidR="00E23C09" w:rsidRPr="00091731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性能</w:t>
            </w:r>
          </w:p>
        </w:tc>
        <w:tc>
          <w:tcPr>
            <w:tcW w:w="8532" w:type="dxa"/>
            <w:shd w:val="clear" w:color="auto" w:fill="auto"/>
          </w:tcPr>
          <w:p w14:paraId="27A1A92B" w14:textId="29D04D37" w:rsidR="00E23C09" w:rsidRPr="004E688E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</w:t>
            </w:r>
          </w:p>
        </w:tc>
      </w:tr>
      <w:tr w:rsidR="00E23C09" w:rsidRPr="00456305" w14:paraId="36520A9E" w14:textId="77777777" w:rsidTr="00D804B5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366B1D6C" w14:textId="77777777" w:rsidR="00E23C09" w:rsidRPr="00456305" w:rsidRDefault="00E23C09" w:rsidP="00E23C09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465497D8" w14:textId="1F395EF7" w:rsidR="00E23C09" w:rsidRPr="00456305" w:rsidRDefault="00E23C09" w:rsidP="00E23C09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立體分析</w:t>
            </w:r>
          </w:p>
        </w:tc>
      </w:tr>
      <w:tr w:rsidR="00E23C09" w:rsidRPr="00456305" w14:paraId="3B525BC1" w14:textId="77777777" w:rsidTr="00E2488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EF98A2B" w14:textId="351710B9" w:rsidR="00E23C09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4225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性能</w:t>
            </w:r>
          </w:p>
        </w:tc>
        <w:tc>
          <w:tcPr>
            <w:tcW w:w="8532" w:type="dxa"/>
            <w:shd w:val="clear" w:color="auto" w:fill="auto"/>
          </w:tcPr>
          <w:p w14:paraId="1636471A" w14:textId="278A1051" w:rsidR="00E23C09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945E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16</w:t>
            </w:r>
            <w:r w:rsidRPr="003945E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</w:t>
            </w:r>
          </w:p>
        </w:tc>
      </w:tr>
      <w:tr w:rsidR="00E23C09" w:rsidRPr="00456305" w14:paraId="17432EB1" w14:textId="77777777" w:rsidTr="00E2488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8EA1A8C" w14:textId="50E9552F" w:rsidR="00E23C09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4225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AI </w:t>
            </w:r>
            <w:r w:rsidRPr="0034225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搜尋</w:t>
            </w:r>
          </w:p>
        </w:tc>
        <w:tc>
          <w:tcPr>
            <w:tcW w:w="8532" w:type="dxa"/>
            <w:shd w:val="pct10" w:color="auto" w:fill="auto"/>
          </w:tcPr>
          <w:p w14:paraId="78094905" w14:textId="76A0C9F7" w:rsidR="00E23C09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945E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按目標分類搜索（跌倒檢測、人員接近檢測、人員編號異常檢測、人員停留檢測、暴力檢測）</w:t>
            </w:r>
          </w:p>
        </w:tc>
      </w:tr>
      <w:tr w:rsidR="00E23C09" w:rsidRPr="00456305" w14:paraId="235D3BBA" w14:textId="77777777" w:rsidTr="00D804B5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2137033D" w14:textId="77777777" w:rsidR="00E23C09" w:rsidRPr="00456305" w:rsidRDefault="00E23C09" w:rsidP="00E23C09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56840FC1" w14:textId="669EC249" w:rsidR="00E23C09" w:rsidRPr="00456305" w:rsidRDefault="00E24886" w:rsidP="00E23C09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影像</w:t>
            </w:r>
          </w:p>
        </w:tc>
      </w:tr>
      <w:tr w:rsidR="00E23C09" w:rsidRPr="00456305" w14:paraId="0C591598" w14:textId="77777777" w:rsidTr="00E2488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618B7CD" w14:textId="39FB3F2C" w:rsidR="00E23C09" w:rsidRPr="00342252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B44E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存取頻道</w:t>
            </w:r>
          </w:p>
        </w:tc>
        <w:tc>
          <w:tcPr>
            <w:tcW w:w="8532" w:type="dxa"/>
            <w:shd w:val="clear" w:color="auto" w:fill="auto"/>
          </w:tcPr>
          <w:p w14:paraId="4D4FE034" w14:textId="5936FCFD" w:rsidR="00E23C09" w:rsidRPr="003945E3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F1EF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32 </w:t>
            </w:r>
            <w:r w:rsidRPr="00BF1EF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</w:t>
            </w:r>
          </w:p>
        </w:tc>
      </w:tr>
      <w:tr w:rsidR="00E23C09" w:rsidRPr="00456305" w14:paraId="7707B36D" w14:textId="77777777" w:rsidTr="00E2488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3F9E63A" w14:textId="76B35917" w:rsidR="00E23C09" w:rsidRPr="00342252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B44E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網路頻寬</w:t>
            </w:r>
          </w:p>
        </w:tc>
        <w:tc>
          <w:tcPr>
            <w:tcW w:w="8532" w:type="dxa"/>
            <w:shd w:val="pct10" w:color="auto" w:fill="auto"/>
          </w:tcPr>
          <w:p w14:paraId="4501F458" w14:textId="2D94494F" w:rsidR="00E23C09" w:rsidRPr="003945E3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F1EF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320 Mbps</w:t>
            </w:r>
            <w:r w:rsidRPr="00BF1EF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，用於存取速度</w:t>
            </w:r>
            <w:r w:rsidRPr="00BF1EF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BF1EF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儲存</w:t>
            </w:r>
            <w:r w:rsidRPr="00BF1EF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BF1EF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轉發</w:t>
            </w:r>
          </w:p>
        </w:tc>
      </w:tr>
      <w:tr w:rsidR="00E23C09" w:rsidRPr="00456305" w14:paraId="412A77ED" w14:textId="77777777" w:rsidTr="00E2488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48EFD78" w14:textId="596DCCF4" w:rsidR="00E23C09" w:rsidRPr="00342252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B44E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解析度</w:t>
            </w:r>
          </w:p>
        </w:tc>
        <w:tc>
          <w:tcPr>
            <w:tcW w:w="8532" w:type="dxa"/>
            <w:shd w:val="clear" w:color="auto" w:fill="auto"/>
          </w:tcPr>
          <w:p w14:paraId="0C9EBFA3" w14:textId="2CCD158C" w:rsidR="00E23C09" w:rsidRPr="003945E3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F1EF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12MP, 8MP, 6MP, 5MP, 4MP, 3MP, 1080p, 1.3MP, 720p, D1, and more</w:t>
            </w:r>
          </w:p>
        </w:tc>
      </w:tr>
      <w:tr w:rsidR="00E23C09" w:rsidRPr="00456305" w14:paraId="67D66B2F" w14:textId="77777777" w:rsidTr="00E2488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2ADFA86" w14:textId="645C8162" w:rsidR="00E23C09" w:rsidRPr="00342252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B44E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解碼能力</w:t>
            </w:r>
          </w:p>
        </w:tc>
        <w:tc>
          <w:tcPr>
            <w:tcW w:w="8532" w:type="dxa"/>
            <w:shd w:val="pct10" w:color="auto" w:fill="auto"/>
          </w:tcPr>
          <w:p w14:paraId="6770A77E" w14:textId="52C05807" w:rsidR="00E23C09" w:rsidRPr="003945E3" w:rsidRDefault="00E23C09" w:rsidP="00E23C0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F1EF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16-channel@1080P (30 fps)</w:t>
            </w:r>
          </w:p>
        </w:tc>
      </w:tr>
      <w:tr w:rsidR="00E24886" w:rsidRPr="00456305" w14:paraId="613B61E2" w14:textId="77777777" w:rsidTr="00E2488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EF2AA82" w14:textId="7563F798" w:rsidR="00E24886" w:rsidRPr="00342252" w:rsidRDefault="00E24886" w:rsidP="00E248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944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影像輸出</w:t>
            </w:r>
          </w:p>
        </w:tc>
        <w:tc>
          <w:tcPr>
            <w:tcW w:w="8532" w:type="dxa"/>
            <w:shd w:val="clear" w:color="auto" w:fill="auto"/>
          </w:tcPr>
          <w:p w14:paraId="5D9DD89A" w14:textId="77777777" w:rsidR="00D41F88" w:rsidRDefault="00D41F88" w:rsidP="00D41F88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HDMI1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：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3840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2160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；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1920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1080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；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1280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1024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；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1280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720</w:t>
            </w:r>
          </w:p>
          <w:p w14:paraId="0B8B70E1" w14:textId="77777777" w:rsidR="00D41F88" w:rsidRDefault="00D41F88" w:rsidP="00D41F88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VGA1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：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1920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1080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；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1280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1024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；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1280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720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</w:p>
          <w:p w14:paraId="7F760E8C" w14:textId="77777777" w:rsidR="00D41F88" w:rsidRDefault="00D41F88" w:rsidP="00D41F88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HDMI2/VGA2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：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1920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1080</w:t>
            </w:r>
          </w:p>
          <w:p w14:paraId="6E8436E8" w14:textId="6F191481" w:rsidR="00E24886" w:rsidRPr="003945E3" w:rsidRDefault="00D41F88" w:rsidP="00D41F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VGA1/HMDI1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同源輸出，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VGA2/HDMI2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同源輸出，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VGA1/HDMI1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和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VGA2/HDMI2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支援異構輸出</w:t>
            </w:r>
          </w:p>
        </w:tc>
      </w:tr>
      <w:tr w:rsidR="00E24886" w:rsidRPr="00456305" w14:paraId="13202DE8" w14:textId="77777777" w:rsidTr="00E2488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F92E124" w14:textId="171E6AAC" w:rsidR="00E24886" w:rsidRPr="00342252" w:rsidRDefault="00E24886" w:rsidP="00E248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944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分割畫面</w:t>
            </w:r>
          </w:p>
        </w:tc>
        <w:tc>
          <w:tcPr>
            <w:tcW w:w="8532" w:type="dxa"/>
            <w:shd w:val="pct10" w:color="auto" w:fill="auto"/>
          </w:tcPr>
          <w:p w14:paraId="48BFB7B3" w14:textId="77777777" w:rsidR="00D41F88" w:rsidRDefault="00D41F88" w:rsidP="00D41F88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1st Screen: 1/4/8/9/16/25/36</w:t>
            </w:r>
          </w:p>
          <w:p w14:paraId="70D4146B" w14:textId="7DF716DB" w:rsidR="00E24886" w:rsidRPr="003945E3" w:rsidRDefault="00D41F88" w:rsidP="00D41F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2nd screen: 1/4/8/9/16</w:t>
            </w:r>
          </w:p>
        </w:tc>
      </w:tr>
      <w:tr w:rsidR="00E24886" w:rsidRPr="00456305" w14:paraId="2A3F723F" w14:textId="77777777" w:rsidTr="00D804B5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6B3DF530" w14:textId="77777777" w:rsidR="00E24886" w:rsidRPr="00456305" w:rsidRDefault="00E24886" w:rsidP="00E24886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42F41E69" w14:textId="227D79DB" w:rsidR="00E24886" w:rsidRPr="00456305" w:rsidRDefault="00E24886" w:rsidP="00E24886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壓縮</w:t>
            </w:r>
          </w:p>
        </w:tc>
      </w:tr>
      <w:tr w:rsidR="00E24886" w:rsidRPr="00456305" w14:paraId="56A5BC4D" w14:textId="77777777" w:rsidTr="00DE19D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F7093F4" w14:textId="1C70A6D0" w:rsidR="00E24886" w:rsidRPr="00B94408" w:rsidRDefault="00E24886" w:rsidP="00E248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影像</w:t>
            </w:r>
          </w:p>
        </w:tc>
        <w:tc>
          <w:tcPr>
            <w:tcW w:w="8532" w:type="dxa"/>
            <w:shd w:val="clear" w:color="auto" w:fill="auto"/>
          </w:tcPr>
          <w:p w14:paraId="0CE8B649" w14:textId="69C1EC61" w:rsidR="00E24886" w:rsidRDefault="00E24886" w:rsidP="00E248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4504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Smart H.265+; Smart H.264+; H.265; H.264; MJPEG</w:t>
            </w:r>
          </w:p>
        </w:tc>
      </w:tr>
      <w:tr w:rsidR="00E24886" w:rsidRPr="00456305" w14:paraId="5F10B330" w14:textId="77777777" w:rsidTr="0019398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442809B" w14:textId="5337A48C" w:rsidR="00E24886" w:rsidRPr="00833CEF" w:rsidRDefault="00E24886" w:rsidP="00E248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聲音</w:t>
            </w:r>
          </w:p>
        </w:tc>
        <w:tc>
          <w:tcPr>
            <w:tcW w:w="8532" w:type="dxa"/>
            <w:shd w:val="pct10" w:color="auto" w:fill="auto"/>
          </w:tcPr>
          <w:p w14:paraId="264C7AD3" w14:textId="4FB41719" w:rsidR="00E24886" w:rsidRPr="00082154" w:rsidRDefault="00E24886" w:rsidP="00E248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4504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PCM; G.711A; G.711U; G.726N/A</w:t>
            </w:r>
          </w:p>
        </w:tc>
      </w:tr>
    </w:tbl>
    <w:p w14:paraId="63218B5D" w14:textId="44EBAD97" w:rsidR="00005916" w:rsidRDefault="00005916">
      <w:pPr>
        <w:widowControl/>
        <w:rPr>
          <w:noProof/>
        </w:rPr>
      </w:pPr>
    </w:p>
    <w:p w14:paraId="206F5B31" w14:textId="11E871DF" w:rsidR="00005916" w:rsidRDefault="00005916">
      <w:pPr>
        <w:widowControl/>
        <w:rPr>
          <w:noProof/>
        </w:rPr>
      </w:pPr>
    </w:p>
    <w:p w14:paraId="2365A90B" w14:textId="60509507" w:rsidR="00C06AAE" w:rsidRDefault="008D380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7215" behindDoc="1" locked="0" layoutInCell="1" allowOverlap="1" wp14:anchorId="5EAE7D4C" wp14:editId="728276B8">
            <wp:simplePos x="0" y="0"/>
            <wp:positionH relativeFrom="page">
              <wp:posOffset>-38100</wp:posOffset>
            </wp:positionH>
            <wp:positionV relativeFrom="paragraph">
              <wp:posOffset>-202565</wp:posOffset>
            </wp:positionV>
            <wp:extent cx="7570567" cy="10714843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514"/>
        <w:tblW w:w="11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EB16AB" w:rsidRPr="00456305" w14:paraId="1F10D025" w14:textId="77777777" w:rsidTr="00462838">
        <w:trPr>
          <w:trHeight w:val="369"/>
        </w:trPr>
        <w:tc>
          <w:tcPr>
            <w:tcW w:w="2468" w:type="dxa"/>
            <w:shd w:val="clear" w:color="auto" w:fill="11233A"/>
          </w:tcPr>
          <w:p w14:paraId="102C76A6" w14:textId="77777777" w:rsidR="00EB16AB" w:rsidRPr="00456305" w:rsidRDefault="00EB16AB" w:rsidP="00EB16AB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14D0887D" w14:textId="523D092E" w:rsidR="00EB16AB" w:rsidRPr="00456305" w:rsidRDefault="00E24886" w:rsidP="00EB16A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FFFFFF"/>
                <w:sz w:val="22"/>
              </w:rPr>
              <w:t>網路</w:t>
            </w:r>
          </w:p>
        </w:tc>
      </w:tr>
      <w:tr w:rsidR="00E24886" w:rsidRPr="00456305" w14:paraId="5A8031BF" w14:textId="77777777" w:rsidTr="00BE76DA">
        <w:trPr>
          <w:trHeight w:val="369"/>
        </w:trPr>
        <w:tc>
          <w:tcPr>
            <w:tcW w:w="2468" w:type="dxa"/>
            <w:shd w:val="pct15" w:color="auto" w:fill="auto"/>
          </w:tcPr>
          <w:p w14:paraId="22D219DB" w14:textId="03BCD861" w:rsidR="00E24886" w:rsidRPr="00C14A27" w:rsidRDefault="00E24886" w:rsidP="00E248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0317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網路功能</w:t>
            </w:r>
          </w:p>
        </w:tc>
        <w:tc>
          <w:tcPr>
            <w:tcW w:w="8532" w:type="dxa"/>
            <w:shd w:val="clear" w:color="auto" w:fill="auto"/>
          </w:tcPr>
          <w:p w14:paraId="1A9D54FC" w14:textId="0AB5BFDA" w:rsidR="00D41F88" w:rsidRDefault="00D41F88" w:rsidP="00D41F88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HTTP; HTTPS; TCP/IP; IPv4/IPv6; UPnP; SNMP; RTSP; UDP; SMTP; NTP; DHCP; </w:t>
            </w:r>
            <w:proofErr w:type="gramStart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DNS;</w:t>
            </w:r>
            <w:proofErr w:type="gramEnd"/>
          </w:p>
          <w:p w14:paraId="7136B30F" w14:textId="410D131C" w:rsidR="00E24886" w:rsidRDefault="00D41F88" w:rsidP="00D41F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IP Filter; </w:t>
            </w:r>
            <w:proofErr w:type="spellStart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PPPoE</w:t>
            </w:r>
            <w:proofErr w:type="spellEnd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; DDNS; FTP; Alarm Server; IP Search (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IP camera, DVR, NVS...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等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 ; P2P</w:t>
            </w:r>
          </w:p>
        </w:tc>
      </w:tr>
      <w:tr w:rsidR="00E24886" w:rsidRPr="00456305" w14:paraId="0542D687" w14:textId="77777777" w:rsidTr="00BE76DA">
        <w:trPr>
          <w:trHeight w:val="369"/>
        </w:trPr>
        <w:tc>
          <w:tcPr>
            <w:tcW w:w="2468" w:type="dxa"/>
            <w:shd w:val="pct10" w:color="auto" w:fill="auto"/>
          </w:tcPr>
          <w:p w14:paraId="6C9B6D25" w14:textId="7EC5BAB4" w:rsidR="00E24886" w:rsidRPr="000F093C" w:rsidRDefault="00E24886" w:rsidP="00E248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0317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手機監控功能</w:t>
            </w:r>
          </w:p>
        </w:tc>
        <w:tc>
          <w:tcPr>
            <w:tcW w:w="8532" w:type="dxa"/>
            <w:shd w:val="pct10" w:color="auto" w:fill="auto"/>
          </w:tcPr>
          <w:p w14:paraId="21B704E0" w14:textId="12680192" w:rsidR="00E24886" w:rsidRDefault="00E24886" w:rsidP="00E2488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D218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Android; iOS</w:t>
            </w:r>
          </w:p>
        </w:tc>
      </w:tr>
      <w:tr w:rsidR="00E24886" w:rsidRPr="00456305" w14:paraId="21328C66" w14:textId="77777777" w:rsidTr="00BE76DA">
        <w:trPr>
          <w:trHeight w:val="369"/>
        </w:trPr>
        <w:tc>
          <w:tcPr>
            <w:tcW w:w="2468" w:type="dxa"/>
            <w:shd w:val="pct15" w:color="auto" w:fill="auto"/>
          </w:tcPr>
          <w:p w14:paraId="7E299752" w14:textId="029897CF" w:rsidR="00E24886" w:rsidRPr="000F093C" w:rsidRDefault="00E24886" w:rsidP="00E248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0317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互通性</w:t>
            </w:r>
          </w:p>
        </w:tc>
        <w:tc>
          <w:tcPr>
            <w:tcW w:w="8532" w:type="dxa"/>
            <w:shd w:val="clear" w:color="auto" w:fill="auto"/>
          </w:tcPr>
          <w:p w14:paraId="1C9F2A9D" w14:textId="00CCA893" w:rsidR="00E24886" w:rsidRDefault="00E24886" w:rsidP="00E2488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D218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ONVIF (profile T/S/G); CGI; SDK</w:t>
            </w:r>
          </w:p>
        </w:tc>
      </w:tr>
      <w:tr w:rsidR="00E24886" w:rsidRPr="00456305" w14:paraId="60EBDFBC" w14:textId="77777777" w:rsidTr="00BE76DA">
        <w:trPr>
          <w:trHeight w:val="369"/>
        </w:trPr>
        <w:tc>
          <w:tcPr>
            <w:tcW w:w="2468" w:type="dxa"/>
            <w:shd w:val="pct10" w:color="auto" w:fill="auto"/>
          </w:tcPr>
          <w:p w14:paraId="3A877E5B" w14:textId="3304A2F6" w:rsidR="00E24886" w:rsidRPr="000F093C" w:rsidRDefault="00E24886" w:rsidP="00E248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0317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瀏覽器</w:t>
            </w:r>
          </w:p>
        </w:tc>
        <w:tc>
          <w:tcPr>
            <w:tcW w:w="8532" w:type="dxa"/>
            <w:shd w:val="pct10" w:color="auto" w:fill="auto"/>
          </w:tcPr>
          <w:p w14:paraId="7B0744EB" w14:textId="7533FA89" w:rsidR="00E24886" w:rsidRDefault="00E24886" w:rsidP="00E2488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D218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Chrome; IE9 or later; Firefox</w:t>
            </w:r>
          </w:p>
        </w:tc>
      </w:tr>
      <w:tr w:rsidR="00E24886" w:rsidRPr="00456305" w14:paraId="1E1484C9" w14:textId="77777777" w:rsidTr="00D804B5">
        <w:trPr>
          <w:trHeight w:val="369"/>
        </w:trPr>
        <w:tc>
          <w:tcPr>
            <w:tcW w:w="2468" w:type="dxa"/>
            <w:shd w:val="clear" w:color="auto" w:fill="11233A"/>
          </w:tcPr>
          <w:p w14:paraId="0FC66547" w14:textId="77777777" w:rsidR="00E24886" w:rsidRPr="00456305" w:rsidRDefault="00E24886" w:rsidP="00E24886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4927FCA8" w14:textId="2BF5FAF8" w:rsidR="00E24886" w:rsidRPr="00456305" w:rsidRDefault="00E24886" w:rsidP="00E24886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FFFFFF"/>
                <w:sz w:val="22"/>
              </w:rPr>
              <w:t>回放/備份</w:t>
            </w:r>
          </w:p>
        </w:tc>
      </w:tr>
      <w:tr w:rsidR="00E24886" w:rsidRPr="00456305" w14:paraId="3C2C29D0" w14:textId="77777777" w:rsidTr="00BE76DA">
        <w:trPr>
          <w:trHeight w:val="369"/>
        </w:trPr>
        <w:tc>
          <w:tcPr>
            <w:tcW w:w="2468" w:type="dxa"/>
            <w:shd w:val="pct15" w:color="auto" w:fill="auto"/>
          </w:tcPr>
          <w:p w14:paraId="11F681F8" w14:textId="29B857FC" w:rsidR="00E24886" w:rsidRPr="00A0317D" w:rsidRDefault="00E24886" w:rsidP="00E248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65BB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回放分割畫面</w:t>
            </w:r>
          </w:p>
        </w:tc>
        <w:tc>
          <w:tcPr>
            <w:tcW w:w="8532" w:type="dxa"/>
            <w:shd w:val="clear" w:color="auto" w:fill="auto"/>
          </w:tcPr>
          <w:p w14:paraId="38E4CA28" w14:textId="375F52CF" w:rsidR="00E24886" w:rsidRPr="008D2182" w:rsidRDefault="00E24886" w:rsidP="00E2488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542CC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 </w:t>
            </w:r>
            <w:r w:rsidRPr="006542C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6542CC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4 </w:t>
            </w:r>
            <w:r w:rsidRPr="006542C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6542CC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9 </w:t>
            </w:r>
            <w:r w:rsidRPr="006542C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6542CC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16</w:t>
            </w:r>
          </w:p>
        </w:tc>
      </w:tr>
      <w:tr w:rsidR="00E24886" w:rsidRPr="00456305" w14:paraId="6CDA79C0" w14:textId="77777777" w:rsidTr="00BE76DA">
        <w:trPr>
          <w:trHeight w:val="369"/>
        </w:trPr>
        <w:tc>
          <w:tcPr>
            <w:tcW w:w="2468" w:type="dxa"/>
            <w:shd w:val="pct10" w:color="auto" w:fill="auto"/>
          </w:tcPr>
          <w:p w14:paraId="0386E45F" w14:textId="20142428" w:rsidR="00E24886" w:rsidRPr="00A0317D" w:rsidRDefault="00E24886" w:rsidP="00E248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65BB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回放搜尋模式</w:t>
            </w:r>
          </w:p>
        </w:tc>
        <w:tc>
          <w:tcPr>
            <w:tcW w:w="8532" w:type="dxa"/>
            <w:shd w:val="pct10" w:color="auto" w:fill="auto"/>
          </w:tcPr>
          <w:p w14:paraId="68F3D25F" w14:textId="5A3D3CA9" w:rsidR="00E24886" w:rsidRPr="008D2182" w:rsidRDefault="00E24886" w:rsidP="00E2488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542C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手動、排程</w:t>
            </w:r>
            <w:r w:rsidRPr="006542CC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(</w:t>
            </w:r>
            <w:r w:rsidRPr="006542C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一般</w:t>
            </w:r>
            <w:r w:rsidRPr="006542CC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; MD; </w:t>
            </w:r>
            <w:r w:rsidRPr="006542C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警報</w:t>
            </w:r>
            <w:r w:rsidRPr="006542CC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; MD &amp; </w:t>
            </w:r>
            <w:r w:rsidRPr="006542C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警報</w:t>
            </w:r>
            <w:r w:rsidRPr="006542CC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; </w:t>
            </w:r>
            <w:r w:rsidRPr="006542C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智能</w:t>
            </w:r>
            <w:r w:rsidRPr="006542CC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; POS)</w:t>
            </w:r>
          </w:p>
        </w:tc>
      </w:tr>
      <w:tr w:rsidR="00E24886" w:rsidRPr="00456305" w14:paraId="3162C33F" w14:textId="77777777" w:rsidTr="00BE76DA">
        <w:trPr>
          <w:trHeight w:val="369"/>
        </w:trPr>
        <w:tc>
          <w:tcPr>
            <w:tcW w:w="2468" w:type="dxa"/>
            <w:shd w:val="pct15" w:color="auto" w:fill="auto"/>
          </w:tcPr>
          <w:p w14:paraId="16190E5C" w14:textId="3FBBE28E" w:rsidR="00E24886" w:rsidRPr="00A0317D" w:rsidRDefault="00E24886" w:rsidP="00E248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65BB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儲存方法</w:t>
            </w:r>
          </w:p>
        </w:tc>
        <w:tc>
          <w:tcPr>
            <w:tcW w:w="8532" w:type="dxa"/>
            <w:shd w:val="clear" w:color="auto" w:fill="auto"/>
          </w:tcPr>
          <w:p w14:paraId="5A48AEB2" w14:textId="01C4F57A" w:rsidR="00E24886" w:rsidRPr="008D2182" w:rsidRDefault="00E24886" w:rsidP="00E2488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542CC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Local HDD and network</w:t>
            </w:r>
          </w:p>
        </w:tc>
      </w:tr>
      <w:tr w:rsidR="00E24886" w:rsidRPr="00456305" w14:paraId="172E56EB" w14:textId="77777777" w:rsidTr="00BE76DA">
        <w:trPr>
          <w:trHeight w:val="369"/>
        </w:trPr>
        <w:tc>
          <w:tcPr>
            <w:tcW w:w="2468" w:type="dxa"/>
            <w:shd w:val="pct10" w:color="auto" w:fill="auto"/>
          </w:tcPr>
          <w:p w14:paraId="4189AA7E" w14:textId="25EF3B21" w:rsidR="00E24886" w:rsidRPr="00A0317D" w:rsidRDefault="00E24886" w:rsidP="00E248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65BB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回放功能</w:t>
            </w:r>
          </w:p>
        </w:tc>
        <w:tc>
          <w:tcPr>
            <w:tcW w:w="8532" w:type="dxa"/>
            <w:shd w:val="pct10" w:color="auto" w:fill="auto"/>
          </w:tcPr>
          <w:p w14:paraId="0E2EACF1" w14:textId="27DE982E" w:rsidR="00E24886" w:rsidRDefault="00E24886" w:rsidP="00E2488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1.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播放、暫停、停止、</w:t>
            </w:r>
            <w:proofErr w:type="gramStart"/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快進</w:t>
            </w:r>
            <w:proofErr w:type="gramEnd"/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、快退、倒帶、逐幀播放</w:t>
            </w:r>
          </w:p>
          <w:p w14:paraId="595E7153" w14:textId="2FAD471C" w:rsidR="00E24886" w:rsidRPr="008D2182" w:rsidRDefault="00E24886" w:rsidP="00E2488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2.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全螢幕、備份（裁剪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文件）、部分放大、音頻開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關</w:t>
            </w:r>
          </w:p>
        </w:tc>
      </w:tr>
      <w:tr w:rsidR="00E24886" w:rsidRPr="00456305" w14:paraId="263450EB" w14:textId="77777777" w:rsidTr="001155BB">
        <w:trPr>
          <w:trHeight w:val="369"/>
        </w:trPr>
        <w:tc>
          <w:tcPr>
            <w:tcW w:w="2468" w:type="dxa"/>
            <w:shd w:val="pct15" w:color="auto" w:fill="auto"/>
          </w:tcPr>
          <w:p w14:paraId="3737CB67" w14:textId="65BC16C9" w:rsidR="00E24886" w:rsidRPr="00A0317D" w:rsidRDefault="00E24886" w:rsidP="00E248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65BB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備份</w:t>
            </w:r>
          </w:p>
        </w:tc>
        <w:tc>
          <w:tcPr>
            <w:tcW w:w="8532" w:type="dxa"/>
            <w:shd w:val="clear" w:color="auto" w:fill="auto"/>
          </w:tcPr>
          <w:p w14:paraId="7282FD17" w14:textId="3ECA33CC" w:rsidR="00E24886" w:rsidRPr="008D2182" w:rsidRDefault="00E24886" w:rsidP="00E2488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USB device</w:t>
            </w:r>
          </w:p>
        </w:tc>
      </w:tr>
      <w:tr w:rsidR="00E24886" w:rsidRPr="00456305" w14:paraId="68D65885" w14:textId="77777777" w:rsidTr="00D804B5">
        <w:trPr>
          <w:trHeight w:val="369"/>
        </w:trPr>
        <w:tc>
          <w:tcPr>
            <w:tcW w:w="2468" w:type="dxa"/>
            <w:shd w:val="clear" w:color="auto" w:fill="11233A"/>
          </w:tcPr>
          <w:p w14:paraId="7D64646A" w14:textId="62B8A2F6" w:rsidR="00E24886" w:rsidRPr="00456305" w:rsidRDefault="00E24886" w:rsidP="00E24886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0F6D22A2" w14:textId="7224B8B0" w:rsidR="00E24886" w:rsidRPr="00456305" w:rsidRDefault="00E24886" w:rsidP="00E24886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FFFFFF"/>
                <w:sz w:val="22"/>
              </w:rPr>
              <w:t>警報</w:t>
            </w:r>
          </w:p>
        </w:tc>
      </w:tr>
      <w:tr w:rsidR="00BE76DA" w:rsidRPr="00456305" w14:paraId="696BC346" w14:textId="77777777" w:rsidTr="00BE76DA">
        <w:trPr>
          <w:trHeight w:val="369"/>
        </w:trPr>
        <w:tc>
          <w:tcPr>
            <w:tcW w:w="2468" w:type="dxa"/>
            <w:shd w:val="pct15" w:color="auto" w:fill="auto"/>
          </w:tcPr>
          <w:p w14:paraId="5F493A12" w14:textId="0AA34AB0" w:rsidR="00BE76DA" w:rsidRPr="00165BBC" w:rsidRDefault="00BE76DA" w:rsidP="00BE76D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E0BE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一般</w:t>
            </w:r>
          </w:p>
        </w:tc>
        <w:tc>
          <w:tcPr>
            <w:tcW w:w="8532" w:type="dxa"/>
            <w:shd w:val="clear" w:color="auto" w:fill="auto"/>
          </w:tcPr>
          <w:p w14:paraId="1745BCE1" w14:textId="28BAAB15" w:rsidR="00BE76DA" w:rsidRDefault="00BE76DA" w:rsidP="00BE76D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217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移動偵測、隱私遮蔽、影像遺失、場景變化、</w:t>
            </w:r>
            <w:r w:rsidRPr="00821752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PIR</w:t>
            </w:r>
            <w:r w:rsidRPr="008217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警報、</w:t>
            </w:r>
            <w:r w:rsidRPr="00821752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IPC</w:t>
            </w:r>
            <w:r w:rsidRPr="008217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外部警報</w:t>
            </w:r>
          </w:p>
        </w:tc>
      </w:tr>
      <w:tr w:rsidR="00BE76DA" w:rsidRPr="00456305" w14:paraId="272D144C" w14:textId="77777777" w:rsidTr="00BE76DA">
        <w:trPr>
          <w:trHeight w:val="369"/>
        </w:trPr>
        <w:tc>
          <w:tcPr>
            <w:tcW w:w="2468" w:type="dxa"/>
            <w:shd w:val="pct10" w:color="auto" w:fill="auto"/>
          </w:tcPr>
          <w:p w14:paraId="646E31CA" w14:textId="6E153D25" w:rsidR="00BE76DA" w:rsidRPr="00165BBC" w:rsidRDefault="00BE76DA" w:rsidP="00BE76D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E0BE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異常警報</w:t>
            </w:r>
          </w:p>
        </w:tc>
        <w:tc>
          <w:tcPr>
            <w:tcW w:w="8532" w:type="dxa"/>
            <w:shd w:val="pct10" w:color="auto" w:fill="auto"/>
          </w:tcPr>
          <w:p w14:paraId="72790120" w14:textId="1C421302" w:rsidR="00BE76DA" w:rsidRDefault="00BE76DA" w:rsidP="00BE76D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217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網路斷線、儲存錯誤、完整存儲、</w:t>
            </w:r>
            <w:r w:rsidRPr="00821752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IP </w:t>
            </w:r>
            <w:r w:rsidRPr="008217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衝突、</w:t>
            </w:r>
            <w:r w:rsidRPr="00821752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MAC </w:t>
            </w:r>
            <w:r w:rsidRPr="0082175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衝突、登錄鎖定、網路安全異常</w:t>
            </w:r>
          </w:p>
        </w:tc>
      </w:tr>
      <w:tr w:rsidR="00BE76DA" w:rsidRPr="00456305" w14:paraId="2217E171" w14:textId="77777777" w:rsidTr="00BE76DA">
        <w:trPr>
          <w:trHeight w:val="369"/>
        </w:trPr>
        <w:tc>
          <w:tcPr>
            <w:tcW w:w="2468" w:type="dxa"/>
            <w:shd w:val="pct15" w:color="auto" w:fill="auto"/>
          </w:tcPr>
          <w:p w14:paraId="59828929" w14:textId="02C85679" w:rsidR="00BE76DA" w:rsidRPr="00165BBC" w:rsidRDefault="00BE76DA" w:rsidP="00BE76D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E0BE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智能警報</w:t>
            </w:r>
          </w:p>
        </w:tc>
        <w:tc>
          <w:tcPr>
            <w:tcW w:w="8532" w:type="dxa"/>
            <w:shd w:val="clear" w:color="auto" w:fill="auto"/>
          </w:tcPr>
          <w:p w14:paraId="050644D7" w14:textId="2A8A26B5" w:rsidR="00BE76DA" w:rsidRDefault="00BE76DA" w:rsidP="00BE76D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周界保護、人臉檢測、人臉識別、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SMD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、視頻元數據（人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/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機動車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/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非機動車）、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ANPR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、</w:t>
            </w:r>
          </w:p>
          <w:p w14:paraId="7FD4CF0B" w14:textId="61AD867A" w:rsidR="00BE76DA" w:rsidRDefault="00BE76DA" w:rsidP="00BE76D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人數統計、立體分析、人群分佈</w:t>
            </w:r>
          </w:p>
        </w:tc>
      </w:tr>
      <w:tr w:rsidR="00BE76DA" w:rsidRPr="00456305" w14:paraId="52552350" w14:textId="77777777" w:rsidTr="00BE76DA">
        <w:trPr>
          <w:trHeight w:val="369"/>
        </w:trPr>
        <w:tc>
          <w:tcPr>
            <w:tcW w:w="2468" w:type="dxa"/>
            <w:shd w:val="pct10" w:color="auto" w:fill="auto"/>
          </w:tcPr>
          <w:p w14:paraId="568DFE61" w14:textId="55657B9E" w:rsidR="00BE76DA" w:rsidRPr="00165BBC" w:rsidRDefault="00BE76DA" w:rsidP="00BE76D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E0BE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每一路位元率</w:t>
            </w:r>
          </w:p>
        </w:tc>
        <w:tc>
          <w:tcPr>
            <w:tcW w:w="8532" w:type="dxa"/>
            <w:shd w:val="pct10" w:color="auto" w:fill="auto"/>
          </w:tcPr>
          <w:p w14:paraId="2064B3DF" w14:textId="3895E17D" w:rsidR="00BE76DA" w:rsidRDefault="00D41F88" w:rsidP="00BE76D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錄影、快照、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IPC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外部警報輸出、蜂鳴器、紀錄檔、預設、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E-mail</w:t>
            </w:r>
          </w:p>
        </w:tc>
      </w:tr>
      <w:tr w:rsidR="00193987" w:rsidRPr="00456305" w14:paraId="7C375FDA" w14:textId="77777777" w:rsidTr="00193987">
        <w:trPr>
          <w:trHeight w:val="369"/>
        </w:trPr>
        <w:tc>
          <w:tcPr>
            <w:tcW w:w="2468" w:type="dxa"/>
            <w:shd w:val="clear" w:color="auto" w:fill="11233A"/>
          </w:tcPr>
          <w:p w14:paraId="15323AD0" w14:textId="499065FA" w:rsidR="00193987" w:rsidRPr="00456305" w:rsidRDefault="00193987" w:rsidP="00193987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4306F024" w14:textId="55A4F256" w:rsidR="00193987" w:rsidRPr="00456305" w:rsidRDefault="001155BB" w:rsidP="0019398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輔助接口</w:t>
            </w:r>
          </w:p>
        </w:tc>
      </w:tr>
      <w:tr w:rsidR="008D3803" w:rsidRPr="00456305" w14:paraId="6AB2E561" w14:textId="77777777" w:rsidTr="00EB16AB">
        <w:trPr>
          <w:trHeight w:val="369"/>
        </w:trPr>
        <w:tc>
          <w:tcPr>
            <w:tcW w:w="2468" w:type="dxa"/>
            <w:shd w:val="pct15" w:color="auto" w:fill="auto"/>
          </w:tcPr>
          <w:p w14:paraId="73653909" w14:textId="4A104327" w:rsidR="008D3803" w:rsidRPr="00C14A27" w:rsidRDefault="008D3803" w:rsidP="008D380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25CF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聲音輸入</w:t>
            </w:r>
            <w:r w:rsidRPr="00B25CF0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/</w:t>
            </w:r>
            <w:r w:rsidRPr="00B25CF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輸出</w:t>
            </w:r>
          </w:p>
        </w:tc>
        <w:tc>
          <w:tcPr>
            <w:tcW w:w="8532" w:type="dxa"/>
            <w:shd w:val="clear" w:color="auto" w:fill="auto"/>
          </w:tcPr>
          <w:p w14:paraId="0D49FE71" w14:textId="53BADE11" w:rsidR="008D3803" w:rsidRDefault="008D3803" w:rsidP="008D380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60F9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1</w:t>
            </w:r>
            <w:r w:rsidRPr="00360F9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輸入</w:t>
            </w:r>
            <w:r w:rsidRPr="00360F9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(RCA)</w:t>
            </w:r>
            <w:r w:rsidRPr="00360F9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，</w:t>
            </w:r>
            <w:r w:rsidRPr="00360F9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2</w:t>
            </w:r>
            <w:r w:rsidRPr="00360F9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輸出</w:t>
            </w:r>
            <w:r w:rsidRPr="00360F9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 (RCA</w:t>
            </w:r>
            <w:r w:rsidRPr="00360F9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，支持語音對講輸出</w:t>
            </w:r>
            <w:r w:rsidRPr="00360F9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)</w:t>
            </w:r>
          </w:p>
        </w:tc>
      </w:tr>
      <w:tr w:rsidR="008D3803" w:rsidRPr="00456305" w14:paraId="7024BC9E" w14:textId="77777777" w:rsidTr="00EB16AB">
        <w:trPr>
          <w:trHeight w:val="369"/>
        </w:trPr>
        <w:tc>
          <w:tcPr>
            <w:tcW w:w="2468" w:type="dxa"/>
            <w:shd w:val="pct10" w:color="auto" w:fill="auto"/>
          </w:tcPr>
          <w:p w14:paraId="4D9774ED" w14:textId="6C10A3E8" w:rsidR="008D3803" w:rsidRPr="00917467" w:rsidRDefault="008D3803" w:rsidP="008D380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25CF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硬碟</w:t>
            </w:r>
          </w:p>
        </w:tc>
        <w:tc>
          <w:tcPr>
            <w:tcW w:w="8532" w:type="dxa"/>
            <w:shd w:val="pct10" w:color="auto" w:fill="auto"/>
          </w:tcPr>
          <w:p w14:paraId="466D74C0" w14:textId="126CD8D4" w:rsidR="008D3803" w:rsidRPr="00C91AAE" w:rsidRDefault="008D3803" w:rsidP="008D380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60F9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4 SATA III Port</w:t>
            </w:r>
            <w:r w:rsidRPr="00360F9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，單</w:t>
            </w:r>
            <w:proofErr w:type="gramStart"/>
            <w:r w:rsidRPr="00360F9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個</w:t>
            </w:r>
            <w:proofErr w:type="gramEnd"/>
            <w:r w:rsidRPr="00360F9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容量可達</w:t>
            </w:r>
            <w:r w:rsidRPr="00360F9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10TB</w:t>
            </w:r>
            <w:r w:rsidRPr="00360F9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。最大容量隨環境溫度變化</w:t>
            </w:r>
          </w:p>
        </w:tc>
      </w:tr>
      <w:tr w:rsidR="008D3803" w:rsidRPr="00456305" w14:paraId="4153BC4F" w14:textId="77777777" w:rsidTr="00BE76DA">
        <w:trPr>
          <w:trHeight w:val="369"/>
        </w:trPr>
        <w:tc>
          <w:tcPr>
            <w:tcW w:w="2468" w:type="dxa"/>
            <w:shd w:val="pct15" w:color="auto" w:fill="auto"/>
          </w:tcPr>
          <w:p w14:paraId="6D52661C" w14:textId="31574AE4" w:rsidR="008D3803" w:rsidRPr="00917467" w:rsidRDefault="008D3803" w:rsidP="008D380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25CF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警報輸入</w:t>
            </w:r>
            <w:r w:rsidRPr="00B25CF0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/</w:t>
            </w:r>
            <w:r w:rsidRPr="00B25CF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輸出</w:t>
            </w:r>
          </w:p>
        </w:tc>
        <w:tc>
          <w:tcPr>
            <w:tcW w:w="8532" w:type="dxa"/>
            <w:shd w:val="clear" w:color="auto" w:fill="auto"/>
          </w:tcPr>
          <w:p w14:paraId="0D2436B7" w14:textId="1212C046" w:rsidR="008D3803" w:rsidRPr="00C91AAE" w:rsidRDefault="008D3803" w:rsidP="008D380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60F9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16 / 6</w:t>
            </w:r>
          </w:p>
        </w:tc>
      </w:tr>
      <w:tr w:rsidR="008D3803" w:rsidRPr="00456305" w14:paraId="6AC418EF" w14:textId="77777777" w:rsidTr="00BE76DA">
        <w:trPr>
          <w:trHeight w:val="369"/>
        </w:trPr>
        <w:tc>
          <w:tcPr>
            <w:tcW w:w="2468" w:type="dxa"/>
            <w:shd w:val="pct10" w:color="auto" w:fill="auto"/>
          </w:tcPr>
          <w:p w14:paraId="2893CF8D" w14:textId="5726EC05" w:rsidR="008D3803" w:rsidRPr="001C0055" w:rsidRDefault="008D3803" w:rsidP="008D380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spellStart"/>
            <w:r w:rsidRPr="00B25CF0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eSATA</w:t>
            </w:r>
            <w:proofErr w:type="spellEnd"/>
          </w:p>
        </w:tc>
        <w:tc>
          <w:tcPr>
            <w:tcW w:w="8532" w:type="dxa"/>
            <w:shd w:val="pct10" w:color="auto" w:fill="auto"/>
          </w:tcPr>
          <w:p w14:paraId="498E14E3" w14:textId="2AE754F5" w:rsidR="008D3803" w:rsidRPr="001C7E9C" w:rsidRDefault="008D3803" w:rsidP="008D380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60F9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1 </w:t>
            </w:r>
            <w:proofErr w:type="spellStart"/>
            <w:r w:rsidRPr="00360F9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eSATA</w:t>
            </w:r>
            <w:proofErr w:type="spellEnd"/>
          </w:p>
        </w:tc>
      </w:tr>
      <w:tr w:rsidR="008D3803" w:rsidRPr="00456305" w14:paraId="7D6C4FFF" w14:textId="77777777" w:rsidTr="00BE76DA">
        <w:trPr>
          <w:trHeight w:val="369"/>
        </w:trPr>
        <w:tc>
          <w:tcPr>
            <w:tcW w:w="2468" w:type="dxa"/>
            <w:shd w:val="pct15" w:color="auto" w:fill="auto"/>
          </w:tcPr>
          <w:p w14:paraId="45E8194E" w14:textId="4963707E" w:rsidR="008D3803" w:rsidRPr="001C0055" w:rsidRDefault="008D3803" w:rsidP="008D380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25CF0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RS232</w:t>
            </w:r>
          </w:p>
        </w:tc>
        <w:tc>
          <w:tcPr>
            <w:tcW w:w="8532" w:type="dxa"/>
            <w:shd w:val="clear" w:color="auto" w:fill="auto"/>
          </w:tcPr>
          <w:p w14:paraId="741FA791" w14:textId="790E9859" w:rsidR="008D3803" w:rsidRPr="001C7E9C" w:rsidRDefault="008D3803" w:rsidP="008D380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60F9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1-ch</w:t>
            </w:r>
            <w:r w:rsidRPr="00360F9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，用於除錯和傳遞序列資料</w:t>
            </w:r>
          </w:p>
        </w:tc>
      </w:tr>
      <w:tr w:rsidR="008D3803" w:rsidRPr="00456305" w14:paraId="74F9F184" w14:textId="77777777" w:rsidTr="00BE76DA">
        <w:trPr>
          <w:trHeight w:val="369"/>
        </w:trPr>
        <w:tc>
          <w:tcPr>
            <w:tcW w:w="2468" w:type="dxa"/>
            <w:shd w:val="pct10" w:color="auto" w:fill="auto"/>
          </w:tcPr>
          <w:p w14:paraId="52B65506" w14:textId="1D93B350" w:rsidR="008D3803" w:rsidRPr="001C0055" w:rsidRDefault="008D3803" w:rsidP="008D380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25CF0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RS485</w:t>
            </w:r>
          </w:p>
        </w:tc>
        <w:tc>
          <w:tcPr>
            <w:tcW w:w="8532" w:type="dxa"/>
            <w:shd w:val="pct10" w:color="auto" w:fill="auto"/>
          </w:tcPr>
          <w:p w14:paraId="37E8B1CE" w14:textId="1785AB1F" w:rsidR="008D3803" w:rsidRPr="001C7E9C" w:rsidRDefault="008D3803" w:rsidP="008D380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60F9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1-ch</w:t>
            </w:r>
            <w:r w:rsidRPr="00360F9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，用於控制</w:t>
            </w:r>
            <w:r w:rsidRPr="00360F9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PTZ</w:t>
            </w:r>
            <w:r w:rsidRPr="00360F9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，支援多種協議</w:t>
            </w:r>
          </w:p>
        </w:tc>
      </w:tr>
      <w:tr w:rsidR="008D3803" w:rsidRPr="00456305" w14:paraId="7DBF06E9" w14:textId="77777777" w:rsidTr="008D3803">
        <w:trPr>
          <w:trHeight w:val="369"/>
        </w:trPr>
        <w:tc>
          <w:tcPr>
            <w:tcW w:w="2468" w:type="dxa"/>
            <w:shd w:val="pct15" w:color="auto" w:fill="auto"/>
          </w:tcPr>
          <w:p w14:paraId="37BC58D1" w14:textId="7120DABB" w:rsidR="008D3803" w:rsidRPr="001C0055" w:rsidRDefault="008D3803" w:rsidP="008D380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25CF0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USB</w:t>
            </w:r>
          </w:p>
        </w:tc>
        <w:tc>
          <w:tcPr>
            <w:tcW w:w="8532" w:type="dxa"/>
            <w:shd w:val="clear" w:color="auto" w:fill="auto"/>
          </w:tcPr>
          <w:p w14:paraId="4FA811C8" w14:textId="42B21D10" w:rsidR="008D3803" w:rsidRPr="001C7E9C" w:rsidRDefault="008D3803" w:rsidP="008D380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60F9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正面</w:t>
            </w:r>
            <w:r w:rsidRPr="00360F9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 USB2.0 x 1</w:t>
            </w:r>
            <w:r w:rsidRPr="00360F9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、背面</w:t>
            </w:r>
            <w:r w:rsidRPr="00360F9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 USB3.0 x 2</w:t>
            </w:r>
          </w:p>
        </w:tc>
      </w:tr>
      <w:tr w:rsidR="008D3803" w:rsidRPr="00456305" w14:paraId="373129BE" w14:textId="77777777" w:rsidTr="008D3803">
        <w:trPr>
          <w:trHeight w:val="369"/>
        </w:trPr>
        <w:tc>
          <w:tcPr>
            <w:tcW w:w="2468" w:type="dxa"/>
            <w:shd w:val="pct10" w:color="auto" w:fill="auto"/>
          </w:tcPr>
          <w:p w14:paraId="48276D93" w14:textId="19C135F0" w:rsidR="008D3803" w:rsidRPr="00E56B64" w:rsidRDefault="008D3803" w:rsidP="008D380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</w:pPr>
            <w:r w:rsidRPr="00B25CF0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HDMI</w:t>
            </w:r>
          </w:p>
        </w:tc>
        <w:tc>
          <w:tcPr>
            <w:tcW w:w="8532" w:type="dxa"/>
            <w:shd w:val="pct10" w:color="auto" w:fill="auto"/>
          </w:tcPr>
          <w:p w14:paraId="2BA36A49" w14:textId="4611B65E" w:rsidR="008D3803" w:rsidRPr="00712F32" w:rsidRDefault="008D3803" w:rsidP="008D3803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</w:pPr>
            <w:r w:rsidRPr="00360F9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2</w:t>
            </w:r>
          </w:p>
        </w:tc>
      </w:tr>
      <w:tr w:rsidR="008D3803" w:rsidRPr="00456305" w14:paraId="33947249" w14:textId="77777777" w:rsidTr="00BE76DA">
        <w:trPr>
          <w:trHeight w:val="369"/>
        </w:trPr>
        <w:tc>
          <w:tcPr>
            <w:tcW w:w="2468" w:type="dxa"/>
            <w:shd w:val="pct15" w:color="auto" w:fill="auto"/>
          </w:tcPr>
          <w:p w14:paraId="0ACBE291" w14:textId="45DA53A8" w:rsidR="008D3803" w:rsidRPr="00E56B64" w:rsidRDefault="008D3803" w:rsidP="008D380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</w:pPr>
            <w:r w:rsidRPr="00B25CF0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VGA</w:t>
            </w:r>
          </w:p>
        </w:tc>
        <w:tc>
          <w:tcPr>
            <w:tcW w:w="8532" w:type="dxa"/>
            <w:shd w:val="clear" w:color="auto" w:fill="auto"/>
          </w:tcPr>
          <w:p w14:paraId="4ABF9A6F" w14:textId="308E1FE6" w:rsidR="008D3803" w:rsidRPr="00712F32" w:rsidRDefault="008D3803" w:rsidP="008D3803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</w:pPr>
            <w:r w:rsidRPr="00360F9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2</w:t>
            </w:r>
          </w:p>
        </w:tc>
      </w:tr>
      <w:tr w:rsidR="008D3803" w:rsidRPr="00456305" w14:paraId="7FDB6CF8" w14:textId="77777777" w:rsidTr="00BE76DA">
        <w:trPr>
          <w:trHeight w:val="369"/>
        </w:trPr>
        <w:tc>
          <w:tcPr>
            <w:tcW w:w="2468" w:type="dxa"/>
            <w:shd w:val="pct10" w:color="auto" w:fill="auto"/>
          </w:tcPr>
          <w:p w14:paraId="5EA85054" w14:textId="11DC7274" w:rsidR="008D3803" w:rsidRPr="001C0055" w:rsidRDefault="008D3803" w:rsidP="008D380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25CF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網路接口</w:t>
            </w:r>
          </w:p>
        </w:tc>
        <w:tc>
          <w:tcPr>
            <w:tcW w:w="8532" w:type="dxa"/>
            <w:shd w:val="pct10" w:color="auto" w:fill="auto"/>
          </w:tcPr>
          <w:p w14:paraId="7A1E84D9" w14:textId="2A312D63" w:rsidR="008D3803" w:rsidRPr="003F322E" w:rsidRDefault="008D3803" w:rsidP="008D380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</w:pPr>
            <w:r w:rsidRPr="00360F9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2 RJ-45 10/100/1000 Mbps </w:t>
            </w:r>
            <w:r w:rsidRPr="00360F9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自適應乙太網路</w:t>
            </w:r>
          </w:p>
        </w:tc>
      </w:tr>
      <w:tr w:rsidR="00193987" w:rsidRPr="00456305" w14:paraId="28413726" w14:textId="77777777" w:rsidTr="00193987">
        <w:trPr>
          <w:trHeight w:val="369"/>
        </w:trPr>
        <w:tc>
          <w:tcPr>
            <w:tcW w:w="2468" w:type="dxa"/>
            <w:shd w:val="clear" w:color="auto" w:fill="11233A"/>
          </w:tcPr>
          <w:p w14:paraId="1DF2004A" w14:textId="77777777" w:rsidR="00193987" w:rsidRPr="00456305" w:rsidRDefault="00193987" w:rsidP="00193987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6801CDCE" w14:textId="439EAC37" w:rsidR="00193987" w:rsidRPr="00456305" w:rsidRDefault="001155BB" w:rsidP="0019398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電</w:t>
            </w:r>
            <w:r w:rsidR="00BE76DA"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2"/>
              </w:rPr>
              <w:t>源／</w:t>
            </w:r>
            <w:r w:rsidR="00BE76DA">
              <w:rPr>
                <w:rFonts w:ascii="MicrosoftJhengHeiRegular" w:eastAsia="MicrosoftJhengHeiRegular" w:cs="MicrosoftJhengHeiRegular"/>
                <w:color w:val="FFFFFF"/>
                <w:kern w:val="0"/>
                <w:sz w:val="22"/>
              </w:rPr>
              <w:t xml:space="preserve"> </w:t>
            </w:r>
            <w:r w:rsidR="00BE76DA"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2"/>
              </w:rPr>
              <w:t>環境／</w:t>
            </w:r>
            <w:r w:rsidR="00BE76DA">
              <w:rPr>
                <w:rFonts w:ascii="MicrosoftJhengHeiRegular" w:eastAsia="MicrosoftJhengHeiRegular" w:cs="MicrosoftJhengHeiRegular"/>
                <w:color w:val="FFFFFF"/>
                <w:kern w:val="0"/>
                <w:sz w:val="22"/>
              </w:rPr>
              <w:t xml:space="preserve"> </w:t>
            </w:r>
            <w:r w:rsidR="00BE76DA"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2"/>
              </w:rPr>
              <w:t>外觀</w:t>
            </w:r>
          </w:p>
        </w:tc>
      </w:tr>
      <w:tr w:rsidR="008D3803" w:rsidRPr="00456305" w14:paraId="0C9C3AC9" w14:textId="77777777" w:rsidTr="00193987">
        <w:trPr>
          <w:trHeight w:val="369"/>
        </w:trPr>
        <w:tc>
          <w:tcPr>
            <w:tcW w:w="2468" w:type="dxa"/>
            <w:shd w:val="pct15" w:color="auto" w:fill="auto"/>
          </w:tcPr>
          <w:p w14:paraId="68ED6214" w14:textId="25802BB1" w:rsidR="008D3803" w:rsidRPr="00C14A27" w:rsidRDefault="008D3803" w:rsidP="008D380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232E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電源供應</w:t>
            </w:r>
          </w:p>
        </w:tc>
        <w:tc>
          <w:tcPr>
            <w:tcW w:w="8532" w:type="dxa"/>
            <w:shd w:val="clear" w:color="auto" w:fill="auto"/>
          </w:tcPr>
          <w:p w14:paraId="75D878B9" w14:textId="50D960A0" w:rsidR="008D3803" w:rsidRDefault="008D3803" w:rsidP="008D380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314A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Single, 100V</w:t>
            </w:r>
            <w:proofErr w:type="gramStart"/>
            <w:r w:rsidRPr="00B314A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–</w:t>
            </w:r>
            <w:proofErr w:type="gramEnd"/>
            <w:r w:rsidRPr="00B314A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240V AC, 50 Hz</w:t>
            </w:r>
            <w:proofErr w:type="gramStart"/>
            <w:r w:rsidRPr="00B314A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–</w:t>
            </w:r>
            <w:proofErr w:type="gramEnd"/>
            <w:r w:rsidRPr="00B314A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60 Hz</w:t>
            </w:r>
          </w:p>
        </w:tc>
      </w:tr>
      <w:tr w:rsidR="008D3803" w:rsidRPr="00456305" w14:paraId="449FA74E" w14:textId="77777777" w:rsidTr="00193987">
        <w:trPr>
          <w:trHeight w:val="369"/>
        </w:trPr>
        <w:tc>
          <w:tcPr>
            <w:tcW w:w="2468" w:type="dxa"/>
            <w:shd w:val="pct10" w:color="auto" w:fill="auto"/>
          </w:tcPr>
          <w:p w14:paraId="6087E1F2" w14:textId="721B9222" w:rsidR="008D3803" w:rsidRPr="00C14A27" w:rsidRDefault="008D3803" w:rsidP="008D380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232E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消耗功率</w:t>
            </w:r>
          </w:p>
        </w:tc>
        <w:tc>
          <w:tcPr>
            <w:tcW w:w="8532" w:type="dxa"/>
            <w:shd w:val="pct10" w:color="auto" w:fill="auto"/>
          </w:tcPr>
          <w:p w14:paraId="57F3F234" w14:textId="0698EF16" w:rsidR="008D3803" w:rsidRDefault="008D3803" w:rsidP="008D380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314A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&lt; 16.7W (without HDD)</w:t>
            </w:r>
          </w:p>
        </w:tc>
      </w:tr>
      <w:tr w:rsidR="008D3803" w:rsidRPr="00456305" w14:paraId="5E0FAA51" w14:textId="77777777" w:rsidTr="00BE76DA">
        <w:trPr>
          <w:trHeight w:val="369"/>
        </w:trPr>
        <w:tc>
          <w:tcPr>
            <w:tcW w:w="2468" w:type="dxa"/>
            <w:shd w:val="pct15" w:color="auto" w:fill="auto"/>
          </w:tcPr>
          <w:p w14:paraId="1463E529" w14:textId="7FB1BEF8" w:rsidR="008D3803" w:rsidRPr="000D2606" w:rsidRDefault="008D3803" w:rsidP="008D380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232E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操作溫度</w:t>
            </w:r>
            <w:r w:rsidRPr="000232E7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/</w:t>
            </w:r>
            <w:r w:rsidRPr="000232E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濕度</w:t>
            </w:r>
          </w:p>
        </w:tc>
        <w:tc>
          <w:tcPr>
            <w:tcW w:w="8532" w:type="dxa"/>
            <w:shd w:val="clear" w:color="auto" w:fill="auto"/>
          </w:tcPr>
          <w:p w14:paraId="575B210C" w14:textId="36DEFC4F" w:rsidR="008D3803" w:rsidRPr="00456305" w:rsidRDefault="008D3803" w:rsidP="008D3803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314A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-10</w:t>
            </w:r>
            <w:r w:rsidRPr="00B314A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°</w:t>
            </w:r>
            <w:r w:rsidRPr="00B314A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C to +55</w:t>
            </w:r>
            <w:r w:rsidRPr="00B314A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°</w:t>
            </w:r>
            <w:r w:rsidRPr="00B314A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C (+14</w:t>
            </w:r>
            <w:r w:rsidRPr="00B314A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°</w:t>
            </w:r>
            <w:r w:rsidRPr="00B314A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F to +131</w:t>
            </w:r>
            <w:r w:rsidRPr="00B314A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°</w:t>
            </w:r>
            <w:r w:rsidRPr="00B314A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F),10%</w:t>
            </w:r>
            <w:proofErr w:type="gramStart"/>
            <w:r w:rsidRPr="00B314A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–</w:t>
            </w:r>
            <w:proofErr w:type="gramEnd"/>
            <w:r w:rsidRPr="00B314A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93% (RH)</w:t>
            </w:r>
          </w:p>
        </w:tc>
      </w:tr>
      <w:tr w:rsidR="008D3803" w:rsidRPr="00456305" w14:paraId="0D1A2596" w14:textId="77777777" w:rsidTr="00BE76DA">
        <w:trPr>
          <w:trHeight w:val="369"/>
        </w:trPr>
        <w:tc>
          <w:tcPr>
            <w:tcW w:w="2468" w:type="dxa"/>
            <w:shd w:val="pct10" w:color="auto" w:fill="auto"/>
          </w:tcPr>
          <w:p w14:paraId="240D80B0" w14:textId="2B731004" w:rsidR="008D3803" w:rsidRDefault="008D3803" w:rsidP="008D380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232E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儲存溫度</w:t>
            </w:r>
            <w:r w:rsidRPr="000232E7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/</w:t>
            </w:r>
            <w:r w:rsidRPr="000232E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濕度</w:t>
            </w:r>
          </w:p>
        </w:tc>
        <w:tc>
          <w:tcPr>
            <w:tcW w:w="8532" w:type="dxa"/>
            <w:shd w:val="pct10" w:color="auto" w:fill="auto"/>
          </w:tcPr>
          <w:p w14:paraId="350E9FED" w14:textId="575EE009" w:rsidR="008D3803" w:rsidRDefault="008D3803" w:rsidP="008D380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314A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0</w:t>
            </w:r>
            <w:r w:rsidRPr="00B314A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°</w:t>
            </w:r>
            <w:r w:rsidRPr="00B314A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C to +40</w:t>
            </w:r>
            <w:r w:rsidRPr="00B314A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°</w:t>
            </w:r>
            <w:r w:rsidRPr="00B314A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C (+32</w:t>
            </w:r>
            <w:r w:rsidRPr="00B314A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°</w:t>
            </w:r>
            <w:r w:rsidRPr="00B314A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F to +104</w:t>
            </w:r>
            <w:r w:rsidRPr="00B314A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°</w:t>
            </w:r>
            <w:r w:rsidRPr="00B314A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F),30%</w:t>
            </w:r>
            <w:proofErr w:type="gramStart"/>
            <w:r w:rsidRPr="00B314A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–</w:t>
            </w:r>
            <w:proofErr w:type="gramEnd"/>
            <w:r w:rsidRPr="00B314A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85% (RH)</w:t>
            </w:r>
          </w:p>
        </w:tc>
      </w:tr>
      <w:tr w:rsidR="008D3803" w:rsidRPr="00456305" w14:paraId="4907FFC5" w14:textId="77777777" w:rsidTr="00BE76DA">
        <w:trPr>
          <w:trHeight w:val="369"/>
        </w:trPr>
        <w:tc>
          <w:tcPr>
            <w:tcW w:w="2468" w:type="dxa"/>
            <w:shd w:val="pct15" w:color="auto" w:fill="auto"/>
          </w:tcPr>
          <w:p w14:paraId="34FE1147" w14:textId="6DA78C41" w:rsidR="008D3803" w:rsidRDefault="008D3803" w:rsidP="008D380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232E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尺寸</w:t>
            </w:r>
          </w:p>
        </w:tc>
        <w:tc>
          <w:tcPr>
            <w:tcW w:w="8532" w:type="dxa"/>
            <w:shd w:val="clear" w:color="auto" w:fill="auto"/>
          </w:tcPr>
          <w:p w14:paraId="11E9950E" w14:textId="50E2BCBF" w:rsidR="008D3803" w:rsidRDefault="008D3803" w:rsidP="008D380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314A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4.3 kg (9.5 </w:t>
            </w:r>
            <w:proofErr w:type="spellStart"/>
            <w:r w:rsidRPr="00B314A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lb</w:t>
            </w:r>
            <w:proofErr w:type="spellEnd"/>
            <w:r w:rsidRPr="00B314A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) (without HDD)</w:t>
            </w:r>
          </w:p>
        </w:tc>
      </w:tr>
      <w:tr w:rsidR="008D3803" w:rsidRPr="00456305" w14:paraId="0CBBB71A" w14:textId="77777777" w:rsidTr="00BE76DA">
        <w:trPr>
          <w:trHeight w:val="369"/>
        </w:trPr>
        <w:tc>
          <w:tcPr>
            <w:tcW w:w="2468" w:type="dxa"/>
            <w:shd w:val="pct10" w:color="auto" w:fill="auto"/>
          </w:tcPr>
          <w:p w14:paraId="7DEBEE03" w14:textId="4A3D64B0" w:rsidR="008D3803" w:rsidRDefault="008D3803" w:rsidP="008D380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232E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重量</w:t>
            </w:r>
          </w:p>
        </w:tc>
        <w:tc>
          <w:tcPr>
            <w:tcW w:w="8532" w:type="dxa"/>
            <w:shd w:val="pct10" w:color="auto" w:fill="auto"/>
          </w:tcPr>
          <w:p w14:paraId="5F16E77E" w14:textId="4D8C011E" w:rsidR="008D3803" w:rsidRDefault="008D3803" w:rsidP="008D380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314A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440 mm </w:t>
            </w:r>
            <w:r w:rsidRPr="00B314A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×</w:t>
            </w:r>
            <w:r w:rsidRPr="00B314A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 412.2 mm </w:t>
            </w:r>
            <w:r w:rsidRPr="00B314A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×</w:t>
            </w:r>
            <w:r w:rsidRPr="00B314A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 76.0 mm (17.3" </w:t>
            </w:r>
            <w:r w:rsidRPr="00B314A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×</w:t>
            </w:r>
            <w:r w:rsidRPr="00B314A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 16.2" </w:t>
            </w:r>
            <w:r w:rsidRPr="00B314A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×</w:t>
            </w:r>
            <w:r w:rsidRPr="00B314A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 3.0")</w:t>
            </w:r>
          </w:p>
        </w:tc>
      </w:tr>
      <w:tr w:rsidR="00BE76DA" w:rsidRPr="00456305" w14:paraId="3DC15002" w14:textId="77777777" w:rsidTr="00D804B5">
        <w:trPr>
          <w:trHeight w:val="369"/>
        </w:trPr>
        <w:tc>
          <w:tcPr>
            <w:tcW w:w="2468" w:type="dxa"/>
            <w:shd w:val="clear" w:color="auto" w:fill="11233A"/>
          </w:tcPr>
          <w:p w14:paraId="1DDB615F" w14:textId="77777777" w:rsidR="00BE76DA" w:rsidRPr="00456305" w:rsidRDefault="00BE76DA" w:rsidP="00BE76DA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043343EB" w14:textId="6DC7C913" w:rsidR="00BE76DA" w:rsidRPr="00456305" w:rsidRDefault="00BE76DA" w:rsidP="00BE76DA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認證</w:t>
            </w:r>
          </w:p>
        </w:tc>
      </w:tr>
      <w:tr w:rsidR="00BE76DA" w:rsidRPr="00456305" w14:paraId="65C517EB" w14:textId="77777777" w:rsidTr="00193987">
        <w:trPr>
          <w:trHeight w:val="369"/>
        </w:trPr>
        <w:tc>
          <w:tcPr>
            <w:tcW w:w="2468" w:type="dxa"/>
            <w:shd w:val="pct15" w:color="auto" w:fill="auto"/>
          </w:tcPr>
          <w:p w14:paraId="74C5469B" w14:textId="476BDFCB" w:rsidR="00BE76DA" w:rsidRDefault="00BE76DA" w:rsidP="00BE76D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8537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電源供應</w:t>
            </w:r>
          </w:p>
        </w:tc>
        <w:tc>
          <w:tcPr>
            <w:tcW w:w="8532" w:type="dxa"/>
            <w:shd w:val="clear" w:color="auto" w:fill="auto"/>
          </w:tcPr>
          <w:p w14:paraId="2C649B5A" w14:textId="110A6907" w:rsidR="00BE76DA" w:rsidRDefault="00BE76DA" w:rsidP="00BE76D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CE: EN55032; EN55024; EN50130-4; EN60950-1</w:t>
            </w:r>
          </w:p>
          <w:p w14:paraId="2AA8A04A" w14:textId="77777777" w:rsidR="00BE76DA" w:rsidRDefault="00BE76DA" w:rsidP="00BE76D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FCC: Part 15 Subpart B; ANSI C63.4-2014</w:t>
            </w:r>
          </w:p>
          <w:p w14:paraId="4F32AA89" w14:textId="620D85EB" w:rsidR="00BE76DA" w:rsidRDefault="00BE76DA" w:rsidP="00BE76D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UL: UL 60950-1</w:t>
            </w:r>
          </w:p>
        </w:tc>
      </w:tr>
    </w:tbl>
    <w:p w14:paraId="12A7A91E" w14:textId="4C9B59BA" w:rsidR="001155BB" w:rsidRDefault="001155BB"/>
    <w:p w14:paraId="70E7BAF4" w14:textId="00E54BF6" w:rsidR="00BE76DA" w:rsidRDefault="008D3803">
      <w:r>
        <w:rPr>
          <w:noProof/>
        </w:rPr>
        <w:lastRenderedPageBreak/>
        <w:drawing>
          <wp:anchor distT="0" distB="0" distL="114300" distR="114300" simplePos="0" relativeHeight="251656190" behindDoc="1" locked="0" layoutInCell="1" allowOverlap="1" wp14:anchorId="26AB2A8F" wp14:editId="2B0E4B0D">
            <wp:simplePos x="0" y="0"/>
            <wp:positionH relativeFrom="page">
              <wp:align>right</wp:align>
            </wp:positionH>
            <wp:positionV relativeFrom="paragraph">
              <wp:posOffset>-200660</wp:posOffset>
            </wp:positionV>
            <wp:extent cx="7570567" cy="10714843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7587D" w14:textId="0208EA39" w:rsidR="00193987" w:rsidRDefault="001D6C09">
      <w:pPr>
        <w:widowControl/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48DF61A9" wp14:editId="0F4B71B2">
            <wp:simplePos x="0" y="0"/>
            <wp:positionH relativeFrom="column">
              <wp:posOffset>771525</wp:posOffset>
            </wp:positionH>
            <wp:positionV relativeFrom="paragraph">
              <wp:posOffset>915035</wp:posOffset>
            </wp:positionV>
            <wp:extent cx="5412740" cy="3057525"/>
            <wp:effectExtent l="0" t="0" r="0" b="9525"/>
            <wp:wrapNone/>
            <wp:docPr id="1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74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0B8C25F8" wp14:editId="5813EBD7">
            <wp:simplePos x="0" y="0"/>
            <wp:positionH relativeFrom="column">
              <wp:posOffset>356870</wp:posOffset>
            </wp:positionH>
            <wp:positionV relativeFrom="paragraph">
              <wp:posOffset>103505</wp:posOffset>
            </wp:positionV>
            <wp:extent cx="1304925" cy="352425"/>
            <wp:effectExtent l="0" t="0" r="9525" b="95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781C8BA9" wp14:editId="3CED2064">
                <wp:simplePos x="0" y="0"/>
                <wp:positionH relativeFrom="page">
                  <wp:posOffset>2009775</wp:posOffset>
                </wp:positionH>
                <wp:positionV relativeFrom="paragraph">
                  <wp:posOffset>124460</wp:posOffset>
                </wp:positionV>
                <wp:extent cx="1266825" cy="276225"/>
                <wp:effectExtent l="0" t="0" r="0" b="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B4323" w14:textId="77777777" w:rsidR="003E0F4E" w:rsidRPr="00F53300" w:rsidRDefault="003E0F4E" w:rsidP="003E0F4E">
                            <w:pPr>
                              <w:pStyle w:val="a3"/>
                              <w:spacing w:line="240" w:lineRule="exact"/>
                              <w:rPr>
                                <w:rFonts w:ascii="GenYoGothic JP R" w:hAnsi="GenYoGothic JP R"/>
                                <w:sz w:val="20"/>
                                <w:szCs w:val="20"/>
                              </w:rPr>
                            </w:pPr>
                            <w:r w:rsidRPr="00F53300">
                              <w:rPr>
                                <w:rFonts w:ascii="GenYoGothic JP R" w:hAnsi="GenYoGothic JP R"/>
                                <w:sz w:val="20"/>
                                <w:szCs w:val="20"/>
                              </w:rPr>
                              <w:t>(</w:t>
                            </w:r>
                            <w:r w:rsidRPr="00F53300">
                              <w:rPr>
                                <w:rFonts w:ascii="GenYoGothic JP R" w:hAnsi="GenYoGothic JP R" w:hint="eastAsia"/>
                                <w:sz w:val="20"/>
                                <w:szCs w:val="20"/>
                              </w:rPr>
                              <w:t>單位：</w:t>
                            </w:r>
                            <w:r w:rsidRPr="00F53300">
                              <w:rPr>
                                <w:rFonts w:ascii="GenYoGothic JP R" w:hAnsi="GenYoGothic JP R" w:hint="eastAsia"/>
                                <w:sz w:val="20"/>
                                <w:szCs w:val="20"/>
                              </w:rPr>
                              <w:t>m</w:t>
                            </w:r>
                            <w:r w:rsidRPr="00F53300">
                              <w:rPr>
                                <w:rFonts w:ascii="GenYoGothic JP R" w:hAnsi="GenYoGothic JP R"/>
                                <w:sz w:val="20"/>
                                <w:szCs w:val="20"/>
                              </w:rPr>
                              <w:t>m[inch])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C8BA9" id="_x0000_s1031" type="#_x0000_t202" style="position:absolute;margin-left:158.25pt;margin-top:9.8pt;width:99.75pt;height:21.75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" filled="f" stroked="f">
                <v:textbox>
                  <w:txbxContent>
                    <w:p w14:paraId="74EB4323" w14:textId="77777777" w:rsidR="003E0F4E" w:rsidRPr="00F53300" w:rsidRDefault="003E0F4E" w:rsidP="003E0F4E">
                      <w:pPr>
                        <w:pStyle w:val="a3"/>
                        <w:spacing w:line="240" w:lineRule="exact"/>
                        <w:rPr>
                          <w:rFonts w:ascii="GenYoGothic JP R" w:hAnsi="GenYoGothic JP R"/>
                          <w:sz w:val="20"/>
                          <w:szCs w:val="20"/>
                        </w:rPr>
                      </w:pPr>
                      <w:r w:rsidRPr="00F53300">
                        <w:rPr>
                          <w:rFonts w:ascii="GenYoGothic JP R" w:hAnsi="GenYoGothic JP R"/>
                          <w:sz w:val="20"/>
                          <w:szCs w:val="20"/>
                        </w:rPr>
                        <w:t>(</w:t>
                      </w:r>
                      <w:r w:rsidRPr="00F53300">
                        <w:rPr>
                          <w:rFonts w:ascii="GenYoGothic JP R" w:hAnsi="GenYoGothic JP R" w:hint="eastAsia"/>
                          <w:sz w:val="20"/>
                          <w:szCs w:val="20"/>
                        </w:rPr>
                        <w:t>單位：</w:t>
                      </w:r>
                      <w:r w:rsidRPr="00F53300">
                        <w:rPr>
                          <w:rFonts w:ascii="GenYoGothic JP R" w:hAnsi="GenYoGothic JP R" w:hint="eastAsia"/>
                          <w:sz w:val="20"/>
                          <w:szCs w:val="20"/>
                        </w:rPr>
                        <w:t>m</w:t>
                      </w:r>
                      <w:r w:rsidRPr="00F53300">
                        <w:rPr>
                          <w:rFonts w:ascii="GenYoGothic JP R" w:hAnsi="GenYoGothic JP R"/>
                          <w:sz w:val="20"/>
                          <w:szCs w:val="20"/>
                        </w:rPr>
                        <w:t>m[inch])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060B339" w14:textId="500CAA04" w:rsidR="006373EC" w:rsidRPr="00193987" w:rsidRDefault="006373EC">
      <w:pPr>
        <w:widowControl/>
      </w:pPr>
    </w:p>
    <w:p w14:paraId="253188D9" w14:textId="6E6FCCA2" w:rsidR="00BD57DA" w:rsidRDefault="001D6C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603A3C71" wp14:editId="2CCD3917">
                <wp:simplePos x="0" y="0"/>
                <wp:positionH relativeFrom="page">
                  <wp:posOffset>647700</wp:posOffset>
                </wp:positionH>
                <wp:positionV relativeFrom="paragraph">
                  <wp:posOffset>4094480</wp:posOffset>
                </wp:positionV>
                <wp:extent cx="4428490" cy="413385"/>
                <wp:effectExtent l="0" t="0" r="0" b="5715"/>
                <wp:wrapNone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56024" w14:textId="77777777" w:rsidR="00201150" w:rsidRDefault="00201150" w:rsidP="0020115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MicrosoftJhengHeiRegular" w:eastAsia="MicrosoftJhengHeiRegular" w:cs="MicrosoftJhengHeiRegular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※型錄規格若與實機不符，以實機為</w:t>
                            </w:r>
                            <w:proofErr w:type="gramStart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準</w:t>
                            </w:r>
                            <w:proofErr w:type="gramEnd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7B6B7F6F" w14:textId="2825F58F" w:rsidR="00201150" w:rsidRPr="00201150" w:rsidRDefault="00201150" w:rsidP="00201150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※本公司保留修改此規格之權利，修改後</w:t>
                            </w:r>
                            <w:proofErr w:type="gramStart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不</w:t>
                            </w:r>
                            <w:proofErr w:type="gramEnd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另行通知，實際內容請隨時來電洽詢。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3C71" id="_x0000_s1032" type="#_x0000_t202" style="position:absolute;margin-left:51pt;margin-top:322.4pt;width:348.7pt;height:32.5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" filled="f" stroked="f">
                <v:textbox>
                  <w:txbxContent>
                    <w:p w14:paraId="0C656024" w14:textId="77777777" w:rsidR="00201150" w:rsidRDefault="00201150" w:rsidP="00201150"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rPr>
                          <w:rFonts w:ascii="MicrosoftJhengHeiRegular" w:eastAsia="MicrosoftJhengHeiRegular" w:cs="MicrosoftJhengHeiRegular"/>
                          <w:color w:val="555757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※型錄規格若與實機不符，以實機為</w:t>
                      </w:r>
                      <w:proofErr w:type="gramStart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準</w:t>
                      </w:r>
                      <w:proofErr w:type="gramEnd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。</w:t>
                      </w:r>
                    </w:p>
                    <w:p w14:paraId="7B6B7F6F" w14:textId="2825F58F" w:rsidR="00201150" w:rsidRPr="00201150" w:rsidRDefault="00201150" w:rsidP="00201150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※本公司保留修改此規格之權利，修改後</w:t>
                      </w:r>
                      <w:proofErr w:type="gramStart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不</w:t>
                      </w:r>
                      <w:proofErr w:type="gramEnd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另行通知，實際內容請隨時來電洽詢。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D57DA" w:rsidSect="0091531B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5BFEF" w14:textId="77777777" w:rsidR="00FD0FBE" w:rsidRDefault="00FD0FBE" w:rsidP="00D44FCA">
      <w:r>
        <w:separator/>
      </w:r>
    </w:p>
  </w:endnote>
  <w:endnote w:type="continuationSeparator" w:id="0">
    <w:p w14:paraId="5B65AF4F" w14:textId="77777777" w:rsidR="00FD0FBE" w:rsidRDefault="00FD0FBE" w:rsidP="00D44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enYoGothic JP B">
    <w:panose1 w:val="020B0800000000000000"/>
    <w:charset w:val="80"/>
    <w:family w:val="swiss"/>
    <w:pitch w:val="variable"/>
    <w:sig w:usb0="A00002FF" w:usb1="6ACFFDFF" w:usb2="00000016" w:usb3="00000000" w:csb0="00020001" w:csb1="00000000"/>
  </w:font>
  <w:font w:name="MicrosoftYaHei-Bold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MicrosoftJhengHeiBold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MicrosoftYaHei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GenYoGothic JP R">
    <w:panose1 w:val="020B0500000000000000"/>
    <w:charset w:val="80"/>
    <w:family w:val="swiss"/>
    <w:pitch w:val="variable"/>
    <w:sig w:usb0="A00002FF" w:usb1="6ACFFDFF" w:usb2="00000016" w:usb3="00000000" w:csb0="0002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71B02" w14:textId="77777777" w:rsidR="00FD0FBE" w:rsidRDefault="00FD0FBE" w:rsidP="00D44FCA">
      <w:r>
        <w:separator/>
      </w:r>
    </w:p>
  </w:footnote>
  <w:footnote w:type="continuationSeparator" w:id="0">
    <w:p w14:paraId="3846AA43" w14:textId="77777777" w:rsidR="00FD0FBE" w:rsidRDefault="00FD0FBE" w:rsidP="00D44F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AE"/>
    <w:rsid w:val="00005916"/>
    <w:rsid w:val="00012926"/>
    <w:rsid w:val="00034853"/>
    <w:rsid w:val="000D2606"/>
    <w:rsid w:val="000D75AC"/>
    <w:rsid w:val="00107BCC"/>
    <w:rsid w:val="001155BB"/>
    <w:rsid w:val="001364CA"/>
    <w:rsid w:val="00171FD2"/>
    <w:rsid w:val="001751DD"/>
    <w:rsid w:val="00193987"/>
    <w:rsid w:val="0019779B"/>
    <w:rsid w:val="001D6C09"/>
    <w:rsid w:val="00201150"/>
    <w:rsid w:val="002D1FF6"/>
    <w:rsid w:val="00337305"/>
    <w:rsid w:val="00346411"/>
    <w:rsid w:val="00373CDB"/>
    <w:rsid w:val="00395B43"/>
    <w:rsid w:val="003E0F4E"/>
    <w:rsid w:val="003F6881"/>
    <w:rsid w:val="00404F81"/>
    <w:rsid w:val="004166DB"/>
    <w:rsid w:val="00456305"/>
    <w:rsid w:val="00460F07"/>
    <w:rsid w:val="00480BDD"/>
    <w:rsid w:val="005754FE"/>
    <w:rsid w:val="00590FC1"/>
    <w:rsid w:val="005A6DE7"/>
    <w:rsid w:val="005F7A3D"/>
    <w:rsid w:val="00610013"/>
    <w:rsid w:val="006373EC"/>
    <w:rsid w:val="00665794"/>
    <w:rsid w:val="00701553"/>
    <w:rsid w:val="0077295E"/>
    <w:rsid w:val="00891C84"/>
    <w:rsid w:val="008D3803"/>
    <w:rsid w:val="0091531B"/>
    <w:rsid w:val="00967442"/>
    <w:rsid w:val="00A73A14"/>
    <w:rsid w:val="00AC20A1"/>
    <w:rsid w:val="00AD56DA"/>
    <w:rsid w:val="00B33D58"/>
    <w:rsid w:val="00B56BFE"/>
    <w:rsid w:val="00B93CCC"/>
    <w:rsid w:val="00BB0A14"/>
    <w:rsid w:val="00BB31CC"/>
    <w:rsid w:val="00BD57DA"/>
    <w:rsid w:val="00BE76DA"/>
    <w:rsid w:val="00C06AAE"/>
    <w:rsid w:val="00CA1299"/>
    <w:rsid w:val="00CC1F88"/>
    <w:rsid w:val="00D41F88"/>
    <w:rsid w:val="00D44FCA"/>
    <w:rsid w:val="00DC32A7"/>
    <w:rsid w:val="00E1713E"/>
    <w:rsid w:val="00E23C09"/>
    <w:rsid w:val="00E24886"/>
    <w:rsid w:val="00E85C07"/>
    <w:rsid w:val="00EB16AB"/>
    <w:rsid w:val="00EB668B"/>
    <w:rsid w:val="00EE7E46"/>
    <w:rsid w:val="00F74718"/>
    <w:rsid w:val="00FB4952"/>
    <w:rsid w:val="00FC7048"/>
    <w:rsid w:val="00FD0FBE"/>
    <w:rsid w:val="00FD2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51410"/>
  <w15:chartTrackingRefBased/>
  <w15:docId w15:val="{13C0087A-D142-46AE-BD8C-C8E7B8CC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06AAE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C06AAE"/>
    <w:rPr>
      <w:kern w:val="0"/>
      <w:sz w:val="22"/>
    </w:rPr>
  </w:style>
  <w:style w:type="table" w:styleId="a5">
    <w:name w:val="Table Grid"/>
    <w:basedOn w:val="a1"/>
    <w:uiPriority w:val="39"/>
    <w:rsid w:val="00005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0059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Normal">
    <w:name w:val="Table Normal"/>
    <w:uiPriority w:val="2"/>
    <w:semiHidden/>
    <w:unhideWhenUsed/>
    <w:qFormat/>
    <w:rsid w:val="0000591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05916"/>
    <w:pPr>
      <w:autoSpaceDE w:val="0"/>
      <w:autoSpaceDN w:val="0"/>
      <w:spacing w:line="348" w:lineRule="exact"/>
      <w:ind w:left="116" w:right="231"/>
      <w:jc w:val="center"/>
    </w:pPr>
    <w:rPr>
      <w:rFonts w:ascii="微軟正黑體" w:eastAsia="微軟正黑體" w:hAnsi="微軟正黑體" w:cs="微軟正黑體"/>
      <w:kern w:val="0"/>
      <w:sz w:val="22"/>
      <w:lang w:eastAsia="en-US"/>
    </w:rPr>
  </w:style>
  <w:style w:type="table" w:styleId="5-5">
    <w:name w:val="Grid Table 5 Dark Accent 5"/>
    <w:basedOn w:val="a1"/>
    <w:uiPriority w:val="50"/>
    <w:rsid w:val="004563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a6">
    <w:name w:val="header"/>
    <w:basedOn w:val="a"/>
    <w:link w:val="a7"/>
    <w:uiPriority w:val="99"/>
    <w:unhideWhenUsed/>
    <w:rsid w:val="00D44F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44FC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44F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44FC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sv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381F4-D1A7-4B96-AC99-F0B37350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333</Words>
  <Characters>1904</Characters>
  <Application>Microsoft Office Word</Application>
  <DocSecurity>0</DocSecurity>
  <Lines>15</Lines>
  <Paragraphs>4</Paragraphs>
  <ScaleCrop>false</ScaleCrop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品宏 陳</dc:creator>
  <cp:keywords/>
  <dc:description/>
  <cp:lastModifiedBy>品宏 陳</cp:lastModifiedBy>
  <cp:revision>12</cp:revision>
  <dcterms:created xsi:type="dcterms:W3CDTF">2021-09-29T06:59:00Z</dcterms:created>
  <dcterms:modified xsi:type="dcterms:W3CDTF">2021-11-22T07:49:00Z</dcterms:modified>
</cp:coreProperties>
</file>